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D4" w:rsidRDefault="00DF4ED4" w:rsidP="00DF4ED4">
      <w:pPr>
        <w:framePr w:hSpace="240" w:vSpace="240" w:wrap="around" w:vAnchor="text" w:hAnchor="page" w:x="8062" w:y="1"/>
        <w:rPr>
          <w:b/>
          <w:sz w:val="36"/>
        </w:rPr>
      </w:pPr>
      <w:r>
        <w:rPr>
          <w:noProof/>
          <w:lang w:val="da-DK" w:eastAsia="da-DK"/>
        </w:rPr>
        <w:drawing>
          <wp:inline distT="0" distB="0" distL="0" distR="0">
            <wp:extent cx="2057400" cy="2066925"/>
            <wp:effectExtent l="19050" t="0" r="0" b="0"/>
            <wp:docPr id="1" name="Billed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5" cstate="print"/>
                    <a:srcRect/>
                    <a:stretch>
                      <a:fillRect/>
                    </a:stretch>
                  </pic:blipFill>
                  <pic:spPr bwMode="auto">
                    <a:xfrm>
                      <a:off x="0" y="0"/>
                      <a:ext cx="2057400" cy="2066925"/>
                    </a:xfrm>
                    <a:prstGeom prst="rect">
                      <a:avLst/>
                    </a:prstGeom>
                    <a:noFill/>
                    <a:ln w="9525">
                      <a:noFill/>
                      <a:miter lim="800000"/>
                      <a:headEnd/>
                      <a:tailEnd/>
                    </a:ln>
                  </pic:spPr>
                </pic:pic>
              </a:graphicData>
            </a:graphic>
          </wp:inline>
        </w:drawing>
      </w:r>
    </w:p>
    <w:p w:rsidR="00DF4ED4" w:rsidRPr="00D378FE" w:rsidRDefault="00DF4ED4" w:rsidP="00DF4ED4">
      <w:pPr>
        <w:outlineLvl w:val="0"/>
        <w:rPr>
          <w:b/>
          <w:sz w:val="40"/>
          <w:lang w:val="da-DK"/>
        </w:rPr>
      </w:pPr>
      <w:proofErr w:type="gramStart"/>
      <w:r w:rsidRPr="00D378FE">
        <w:rPr>
          <w:b/>
          <w:sz w:val="40"/>
          <w:lang w:val="da-DK"/>
        </w:rPr>
        <w:t>ESPERGÆRDE  MUSIKFORENING</w:t>
      </w:r>
      <w:proofErr w:type="gramEnd"/>
    </w:p>
    <w:p w:rsidR="00DF4ED4" w:rsidRPr="00161937" w:rsidRDefault="00DF4ED4" w:rsidP="00DF4ED4">
      <w:pPr>
        <w:rPr>
          <w:b/>
          <w:sz w:val="8"/>
          <w:lang w:val="da-DK"/>
        </w:rPr>
      </w:pPr>
    </w:p>
    <w:p w:rsidR="00DF4ED4" w:rsidRPr="007A7B19" w:rsidRDefault="00DF4ED4" w:rsidP="00DF4ED4">
      <w:pPr>
        <w:ind w:left="720" w:hanging="720"/>
        <w:rPr>
          <w:lang w:val="da-DK"/>
        </w:rPr>
      </w:pPr>
      <w:r w:rsidRPr="007A7B19">
        <w:rPr>
          <w:lang w:val="da-DK"/>
        </w:rPr>
        <w:t>3</w:t>
      </w:r>
      <w:r w:rsidR="001A6916">
        <w:rPr>
          <w:lang w:val="da-DK"/>
        </w:rPr>
        <w:t>9</w:t>
      </w:r>
      <w:r w:rsidRPr="007A7B19">
        <w:rPr>
          <w:lang w:val="da-DK"/>
        </w:rPr>
        <w:t>.sæson 201</w:t>
      </w:r>
      <w:r w:rsidR="001A6916">
        <w:rPr>
          <w:lang w:val="da-DK"/>
        </w:rPr>
        <w:t>8</w:t>
      </w:r>
      <w:r w:rsidRPr="007A7B19">
        <w:rPr>
          <w:lang w:val="da-DK"/>
        </w:rPr>
        <w:t>/201</w:t>
      </w:r>
      <w:r w:rsidR="001A6916">
        <w:rPr>
          <w:lang w:val="da-DK"/>
        </w:rPr>
        <w:t>9</w:t>
      </w:r>
      <w:r w:rsidRPr="007A7B19">
        <w:rPr>
          <w:lang w:val="da-DK"/>
        </w:rPr>
        <w:tab/>
      </w:r>
      <w:r w:rsidRPr="007A7B19">
        <w:rPr>
          <w:lang w:val="da-DK"/>
        </w:rPr>
        <w:tab/>
      </w:r>
      <w:r w:rsidR="009277B2">
        <w:rPr>
          <w:lang w:val="da-DK"/>
        </w:rPr>
        <w:tab/>
        <w:t xml:space="preserve">  </w:t>
      </w:r>
      <w:proofErr w:type="gramStart"/>
      <w:r w:rsidR="009277B2">
        <w:rPr>
          <w:lang w:val="da-DK"/>
        </w:rPr>
        <w:t>Oktober</w:t>
      </w:r>
      <w:proofErr w:type="gramEnd"/>
      <w:r w:rsidR="009277B2">
        <w:rPr>
          <w:lang w:val="da-DK"/>
        </w:rPr>
        <w:t xml:space="preserve"> </w:t>
      </w:r>
      <w:r w:rsidR="00720747">
        <w:rPr>
          <w:lang w:val="da-DK"/>
        </w:rPr>
        <w:t>201</w:t>
      </w:r>
      <w:r w:rsidR="00626164">
        <w:rPr>
          <w:lang w:val="da-DK"/>
        </w:rPr>
        <w:t>8</w:t>
      </w:r>
    </w:p>
    <w:p w:rsidR="00DF4ED4" w:rsidRPr="007A7B19" w:rsidRDefault="00DF4ED4" w:rsidP="00DF4ED4">
      <w:pPr>
        <w:rPr>
          <w:lang w:val="da-DK"/>
        </w:rPr>
      </w:pPr>
      <w:r w:rsidRPr="007A7B19">
        <w:rPr>
          <w:lang w:val="da-DK"/>
        </w:rPr>
        <w:t xml:space="preserve">Nyhedsbrev nr. </w:t>
      </w:r>
      <w:r>
        <w:rPr>
          <w:lang w:val="da-DK"/>
        </w:rPr>
        <w:t>3</w:t>
      </w:r>
      <w:r w:rsidR="00500B80">
        <w:rPr>
          <w:lang w:val="da-DK"/>
        </w:rPr>
        <w:t>2</w:t>
      </w:r>
      <w:r w:rsidR="008750EF">
        <w:rPr>
          <w:lang w:val="da-DK"/>
        </w:rPr>
        <w:t>7</w:t>
      </w:r>
    </w:p>
    <w:p w:rsidR="0000381E" w:rsidRPr="0041631A" w:rsidRDefault="0000381E" w:rsidP="0000381E">
      <w:pPr>
        <w:keepNext/>
        <w:keepLines/>
        <w:spacing w:before="240"/>
        <w:contextualSpacing/>
        <w:jc w:val="both"/>
        <w:outlineLvl w:val="0"/>
        <w:rPr>
          <w:b/>
          <w:sz w:val="28"/>
          <w:szCs w:val="28"/>
          <w:lang w:val="da-DK"/>
        </w:rPr>
      </w:pPr>
    </w:p>
    <w:p w:rsidR="00041A77" w:rsidRDefault="008A2A22" w:rsidP="00541C5C">
      <w:pPr>
        <w:jc w:val="both"/>
        <w:rPr>
          <w:lang w:val="da-DK"/>
        </w:rPr>
      </w:pPr>
      <w:r>
        <w:rPr>
          <w:lang w:val="da-DK"/>
        </w:rPr>
        <w:t xml:space="preserve">Det bliver et </w:t>
      </w:r>
      <w:proofErr w:type="spellStart"/>
      <w:r w:rsidR="00041A77">
        <w:rPr>
          <w:lang w:val="da-DK"/>
        </w:rPr>
        <w:t>a</w:t>
      </w:r>
      <w:r w:rsidR="00215614">
        <w:rPr>
          <w:lang w:val="da-DK"/>
        </w:rPr>
        <w:t>llehelgens</w:t>
      </w:r>
      <w:r>
        <w:rPr>
          <w:lang w:val="da-DK"/>
        </w:rPr>
        <w:t>program</w:t>
      </w:r>
      <w:proofErr w:type="spellEnd"/>
      <w:r>
        <w:rPr>
          <w:lang w:val="da-DK"/>
        </w:rPr>
        <w:t xml:space="preserve"> </w:t>
      </w:r>
      <w:r w:rsidR="00215614">
        <w:rPr>
          <w:lang w:val="da-DK"/>
        </w:rPr>
        <w:t>Christian IV’s Vokalensemble</w:t>
      </w:r>
      <w:r>
        <w:rPr>
          <w:lang w:val="da-DK"/>
        </w:rPr>
        <w:t xml:space="preserve"> </w:t>
      </w:r>
      <w:r w:rsidR="00215614">
        <w:rPr>
          <w:lang w:val="da-DK"/>
        </w:rPr>
        <w:t>præsenterer ved</w:t>
      </w:r>
      <w:r>
        <w:rPr>
          <w:lang w:val="da-DK"/>
        </w:rPr>
        <w:t xml:space="preserve"> </w:t>
      </w:r>
      <w:r w:rsidR="003A660F">
        <w:rPr>
          <w:lang w:val="da-DK"/>
        </w:rPr>
        <w:t xml:space="preserve">Musikforeningens </w:t>
      </w:r>
      <w:r>
        <w:rPr>
          <w:lang w:val="da-DK"/>
        </w:rPr>
        <w:t>næs</w:t>
      </w:r>
      <w:r w:rsidR="00E01191">
        <w:rPr>
          <w:lang w:val="da-DK"/>
        </w:rPr>
        <w:t>te koncert</w:t>
      </w:r>
      <w:r>
        <w:rPr>
          <w:lang w:val="da-DK"/>
        </w:rPr>
        <w:t xml:space="preserve">. </w:t>
      </w:r>
      <w:r w:rsidR="00E01191">
        <w:rPr>
          <w:lang w:val="da-DK"/>
        </w:rPr>
        <w:t xml:space="preserve"> </w:t>
      </w:r>
      <w:r>
        <w:rPr>
          <w:lang w:val="da-DK"/>
        </w:rPr>
        <w:t xml:space="preserve">Dirigent er </w:t>
      </w:r>
      <w:r w:rsidR="00215614">
        <w:rPr>
          <w:lang w:val="da-DK"/>
        </w:rPr>
        <w:t>Ruben Munk</w:t>
      </w:r>
      <w:r>
        <w:rPr>
          <w:lang w:val="da-DK"/>
        </w:rPr>
        <w:t>, der stiftede ensemblet i 200</w:t>
      </w:r>
      <w:r w:rsidR="00215614">
        <w:rPr>
          <w:lang w:val="da-DK"/>
        </w:rPr>
        <w:t>5</w:t>
      </w:r>
      <w:r>
        <w:rPr>
          <w:lang w:val="da-DK"/>
        </w:rPr>
        <w:t xml:space="preserve">. </w:t>
      </w:r>
      <w:r w:rsidR="00215614">
        <w:rPr>
          <w:lang w:val="da-DK"/>
        </w:rPr>
        <w:t xml:space="preserve">Hovedværket er den spanske </w:t>
      </w:r>
      <w:r w:rsidR="00041A77">
        <w:rPr>
          <w:lang w:val="da-DK"/>
        </w:rPr>
        <w:t xml:space="preserve">komponist </w:t>
      </w:r>
      <w:proofErr w:type="spellStart"/>
      <w:r w:rsidR="00041A77">
        <w:rPr>
          <w:lang w:val="da-DK"/>
        </w:rPr>
        <w:t>Tomás</w:t>
      </w:r>
      <w:proofErr w:type="spellEnd"/>
      <w:r w:rsidR="00041A77">
        <w:rPr>
          <w:lang w:val="da-DK"/>
        </w:rPr>
        <w:t xml:space="preserve"> Luis </w:t>
      </w:r>
      <w:r w:rsidR="00215614">
        <w:rPr>
          <w:lang w:val="da-DK"/>
        </w:rPr>
        <w:t xml:space="preserve">de Victorias 6-stemmige </w:t>
      </w:r>
      <w:proofErr w:type="spellStart"/>
      <w:r w:rsidR="00215614">
        <w:rPr>
          <w:lang w:val="da-DK"/>
        </w:rPr>
        <w:t>requiem</w:t>
      </w:r>
      <w:proofErr w:type="spellEnd"/>
      <w:r w:rsidR="00215614">
        <w:rPr>
          <w:lang w:val="da-DK"/>
        </w:rPr>
        <w:t xml:space="preserve"> fra 1605, og de øvrige værker er af Thomas </w:t>
      </w:r>
      <w:proofErr w:type="spellStart"/>
      <w:r w:rsidR="00215614">
        <w:rPr>
          <w:lang w:val="da-DK"/>
        </w:rPr>
        <w:t>Tomkins</w:t>
      </w:r>
      <w:proofErr w:type="spellEnd"/>
      <w:r w:rsidR="00215614">
        <w:rPr>
          <w:lang w:val="da-DK"/>
        </w:rPr>
        <w:t xml:space="preserve">, Johann </w:t>
      </w:r>
      <w:proofErr w:type="spellStart"/>
      <w:r w:rsidR="00215614">
        <w:rPr>
          <w:lang w:val="da-DK"/>
        </w:rPr>
        <w:t>Rosenmüller</w:t>
      </w:r>
      <w:proofErr w:type="spellEnd"/>
      <w:r w:rsidR="00215614">
        <w:rPr>
          <w:lang w:val="da-DK"/>
        </w:rPr>
        <w:t xml:space="preserve">, </w:t>
      </w:r>
      <w:proofErr w:type="spellStart"/>
      <w:r w:rsidR="00215614">
        <w:rPr>
          <w:lang w:val="da-DK"/>
        </w:rPr>
        <w:t>Gregorio</w:t>
      </w:r>
      <w:proofErr w:type="spellEnd"/>
      <w:r w:rsidR="00215614">
        <w:rPr>
          <w:lang w:val="da-DK"/>
        </w:rPr>
        <w:t xml:space="preserve"> </w:t>
      </w:r>
      <w:proofErr w:type="spellStart"/>
      <w:r w:rsidR="00215614">
        <w:rPr>
          <w:lang w:val="da-DK"/>
        </w:rPr>
        <w:t>Allegri</w:t>
      </w:r>
      <w:proofErr w:type="spellEnd"/>
      <w:r w:rsidR="00215614">
        <w:rPr>
          <w:lang w:val="da-DK"/>
        </w:rPr>
        <w:t xml:space="preserve"> (den berømte </w:t>
      </w:r>
      <w:r w:rsidR="00215614" w:rsidRPr="00215614">
        <w:rPr>
          <w:i/>
          <w:lang w:val="da-DK"/>
        </w:rPr>
        <w:t xml:space="preserve">Miserere </w:t>
      </w:r>
      <w:proofErr w:type="spellStart"/>
      <w:r w:rsidR="00215614" w:rsidRPr="00215614">
        <w:rPr>
          <w:i/>
          <w:lang w:val="da-DK"/>
        </w:rPr>
        <w:t>mei</w:t>
      </w:r>
      <w:proofErr w:type="spellEnd"/>
      <w:r w:rsidR="00215614">
        <w:rPr>
          <w:lang w:val="da-DK"/>
        </w:rPr>
        <w:t xml:space="preserve">) og Heinrich </w:t>
      </w:r>
      <w:proofErr w:type="spellStart"/>
      <w:r w:rsidR="00215614">
        <w:rPr>
          <w:lang w:val="da-DK"/>
        </w:rPr>
        <w:t>Schütz</w:t>
      </w:r>
      <w:proofErr w:type="spellEnd"/>
      <w:r w:rsidR="00215614">
        <w:rPr>
          <w:lang w:val="da-DK"/>
        </w:rPr>
        <w:t xml:space="preserve">. </w:t>
      </w:r>
      <w:r w:rsidR="00041A77">
        <w:rPr>
          <w:lang w:val="da-DK"/>
        </w:rPr>
        <w:t xml:space="preserve">Vi får polyfon </w:t>
      </w:r>
      <w:proofErr w:type="spellStart"/>
      <w:r w:rsidR="00041A77">
        <w:rPr>
          <w:lang w:val="da-DK"/>
        </w:rPr>
        <w:t>allehelgens-musik</w:t>
      </w:r>
      <w:proofErr w:type="spellEnd"/>
      <w:r w:rsidR="00041A77">
        <w:rPr>
          <w:lang w:val="da-DK"/>
        </w:rPr>
        <w:t xml:space="preserve"> fra renæssancen til trøst, opløftning og fordybelse.</w:t>
      </w:r>
      <w:r w:rsidR="00215614">
        <w:rPr>
          <w:lang w:val="da-DK"/>
        </w:rPr>
        <w:t xml:space="preserve"> </w:t>
      </w:r>
    </w:p>
    <w:p w:rsidR="00663E5E" w:rsidRPr="00CD1019" w:rsidRDefault="00215614" w:rsidP="00541C5C">
      <w:pPr>
        <w:jc w:val="both"/>
        <w:rPr>
          <w:i/>
          <w:sz w:val="16"/>
          <w:szCs w:val="16"/>
          <w:lang w:val="da-DK"/>
        </w:rPr>
      </w:pPr>
      <w:r>
        <w:rPr>
          <w:lang w:val="da-DK"/>
        </w:rPr>
        <w:t xml:space="preserve"> </w:t>
      </w:r>
    </w:p>
    <w:p w:rsidR="004950F8" w:rsidRPr="00B132D7" w:rsidRDefault="00825CA5" w:rsidP="009A1654">
      <w:pPr>
        <w:pStyle w:val="Overskrift1"/>
        <w:rPr>
          <w:sz w:val="6"/>
          <w:szCs w:val="6"/>
        </w:rPr>
      </w:pPr>
      <w:r w:rsidRPr="00DF4ED4">
        <w:t xml:space="preserve">  </w:t>
      </w:r>
    </w:p>
    <w:p w:rsidR="000B10CD" w:rsidRPr="002B3D3F" w:rsidRDefault="008022E9" w:rsidP="009A1654">
      <w:pPr>
        <w:pStyle w:val="Overskrift1"/>
        <w:pBdr>
          <w:top w:val="single" w:sz="4" w:space="1" w:color="auto"/>
          <w:left w:val="single" w:sz="4" w:space="4" w:color="auto"/>
          <w:bottom w:val="single" w:sz="4" w:space="1" w:color="auto"/>
          <w:right w:val="single" w:sz="4" w:space="4" w:color="auto"/>
        </w:pBdr>
        <w:rPr>
          <w:sz w:val="16"/>
          <w:szCs w:val="16"/>
        </w:rPr>
      </w:pPr>
      <w:r>
        <w:t xml:space="preserve">   </w:t>
      </w:r>
    </w:p>
    <w:p w:rsidR="008022E9" w:rsidRPr="0054077F" w:rsidRDefault="000B10CD" w:rsidP="009A1654">
      <w:pPr>
        <w:pStyle w:val="Overskrift1"/>
        <w:pBdr>
          <w:top w:val="single" w:sz="4" w:space="1" w:color="auto"/>
          <w:left w:val="single" w:sz="4" w:space="4" w:color="auto"/>
          <w:bottom w:val="single" w:sz="4" w:space="1" w:color="auto"/>
          <w:right w:val="single" w:sz="4" w:space="4" w:color="auto"/>
        </w:pBdr>
      </w:pPr>
      <w:r>
        <w:t xml:space="preserve">      </w:t>
      </w:r>
      <w:r w:rsidR="00720747">
        <w:t>Søn</w:t>
      </w:r>
      <w:r w:rsidR="008022E9">
        <w:t xml:space="preserve">dag den </w:t>
      </w:r>
      <w:r w:rsidR="009277B2">
        <w:t>4</w:t>
      </w:r>
      <w:r w:rsidR="001A6916">
        <w:t>.</w:t>
      </w:r>
      <w:r w:rsidR="008750EF">
        <w:t>novem</w:t>
      </w:r>
      <w:r w:rsidR="00712BC7">
        <w:t>ber</w:t>
      </w:r>
      <w:r w:rsidR="008022E9">
        <w:t xml:space="preserve"> kl.16:00</w:t>
      </w:r>
      <w:r w:rsidR="008022E9" w:rsidRPr="0054077F">
        <w:tab/>
      </w:r>
      <w:r w:rsidR="008022E9" w:rsidRPr="0054077F">
        <w:tab/>
      </w:r>
      <w:r w:rsidR="008022E9" w:rsidRPr="0054077F">
        <w:tab/>
        <w:t xml:space="preserve">                    </w:t>
      </w:r>
      <w:r w:rsidR="008750EF" w:rsidRPr="008750EF">
        <w:rPr>
          <w:u w:val="single"/>
        </w:rPr>
        <w:t>Vestervang</w:t>
      </w:r>
      <w:r w:rsidR="008022E9" w:rsidRPr="008750EF">
        <w:rPr>
          <w:u w:val="single"/>
        </w:rPr>
        <w:t xml:space="preserve"> Kirke</w:t>
      </w:r>
      <w:r w:rsidR="004950F8" w:rsidRPr="0054077F">
        <w:t xml:space="preserve">  </w:t>
      </w:r>
    </w:p>
    <w:p w:rsidR="00AC0407" w:rsidRPr="002B681A" w:rsidRDefault="00AC0407" w:rsidP="009A1654">
      <w:pPr>
        <w:pBdr>
          <w:top w:val="single" w:sz="4" w:space="1" w:color="auto"/>
          <w:left w:val="single" w:sz="4" w:space="4" w:color="auto"/>
          <w:bottom w:val="single" w:sz="4" w:space="1" w:color="auto"/>
          <w:right w:val="single" w:sz="4" w:space="4" w:color="auto"/>
        </w:pBdr>
        <w:rPr>
          <w:b/>
          <w:sz w:val="16"/>
          <w:szCs w:val="16"/>
          <w:lang w:val="da-DK"/>
        </w:rPr>
      </w:pPr>
    </w:p>
    <w:p w:rsidR="00BE513F" w:rsidRPr="002146E8" w:rsidRDefault="008750EF" w:rsidP="00AC0407">
      <w:pPr>
        <w:pBdr>
          <w:top w:val="single" w:sz="4" w:space="1" w:color="auto"/>
          <w:left w:val="single" w:sz="4" w:space="4" w:color="auto"/>
          <w:bottom w:val="single" w:sz="4" w:space="1" w:color="auto"/>
          <w:right w:val="single" w:sz="4" w:space="4" w:color="auto"/>
        </w:pBdr>
        <w:jc w:val="center"/>
        <w:rPr>
          <w:b/>
          <w:sz w:val="32"/>
          <w:szCs w:val="32"/>
          <w:lang w:val="da-DK"/>
        </w:rPr>
      </w:pPr>
      <w:r w:rsidRPr="008750EF">
        <w:rPr>
          <w:b/>
          <w:sz w:val="32"/>
          <w:szCs w:val="32"/>
          <w:lang w:val="da-DK"/>
        </w:rPr>
        <w:t>Chr</w:t>
      </w:r>
      <w:r w:rsidR="00DD7F96">
        <w:rPr>
          <w:b/>
          <w:sz w:val="32"/>
          <w:szCs w:val="32"/>
          <w:lang w:val="da-DK"/>
        </w:rPr>
        <w:t xml:space="preserve">istian </w:t>
      </w:r>
      <w:r w:rsidRPr="008750EF">
        <w:rPr>
          <w:b/>
          <w:sz w:val="32"/>
          <w:szCs w:val="32"/>
          <w:lang w:val="da-DK"/>
        </w:rPr>
        <w:t>IV</w:t>
      </w:r>
      <w:r w:rsidR="00402D6B">
        <w:rPr>
          <w:b/>
          <w:sz w:val="32"/>
          <w:szCs w:val="32"/>
          <w:lang w:val="da-DK"/>
        </w:rPr>
        <w:t>’</w:t>
      </w:r>
      <w:r w:rsidRPr="008750EF">
        <w:rPr>
          <w:b/>
          <w:sz w:val="32"/>
          <w:szCs w:val="32"/>
          <w:lang w:val="da-DK"/>
        </w:rPr>
        <w:t>s Vokalensemble</w:t>
      </w:r>
    </w:p>
    <w:p w:rsidR="006A4CE7" w:rsidRPr="002146E8" w:rsidRDefault="008750EF" w:rsidP="00C14E5D">
      <w:pPr>
        <w:pBdr>
          <w:top w:val="single" w:sz="4" w:space="1" w:color="auto"/>
          <w:left w:val="single" w:sz="4" w:space="4" w:color="auto"/>
          <w:bottom w:val="single" w:sz="4" w:space="1" w:color="auto"/>
          <w:right w:val="single" w:sz="4" w:space="4" w:color="auto"/>
        </w:pBdr>
        <w:jc w:val="center"/>
        <w:rPr>
          <w:i/>
          <w:lang w:val="da-DK"/>
        </w:rPr>
      </w:pPr>
      <w:r w:rsidRPr="002146E8">
        <w:rPr>
          <w:b/>
          <w:sz w:val="26"/>
          <w:szCs w:val="26"/>
          <w:lang w:val="da-DK"/>
        </w:rPr>
        <w:t>Ruben Munk</w:t>
      </w:r>
      <w:r w:rsidR="00C14E5D" w:rsidRPr="002146E8">
        <w:rPr>
          <w:b/>
          <w:sz w:val="26"/>
          <w:szCs w:val="26"/>
          <w:lang w:val="da-DK"/>
        </w:rPr>
        <w:t xml:space="preserve">, </w:t>
      </w:r>
      <w:r w:rsidR="00C14E5D" w:rsidRPr="002146E8">
        <w:rPr>
          <w:i/>
          <w:lang w:val="da-DK"/>
        </w:rPr>
        <w:t>dirigent</w:t>
      </w:r>
    </w:p>
    <w:p w:rsidR="00C14E5D" w:rsidRPr="002146E8" w:rsidRDefault="00C14E5D" w:rsidP="00C14E5D">
      <w:pPr>
        <w:pBdr>
          <w:top w:val="single" w:sz="4" w:space="1" w:color="auto"/>
          <w:left w:val="single" w:sz="4" w:space="4" w:color="auto"/>
          <w:bottom w:val="single" w:sz="4" w:space="1" w:color="auto"/>
          <w:right w:val="single" w:sz="4" w:space="4" w:color="auto"/>
        </w:pBdr>
        <w:jc w:val="center"/>
        <w:rPr>
          <w:b/>
          <w:lang w:val="da-DK"/>
        </w:rPr>
      </w:pPr>
    </w:p>
    <w:p w:rsidR="000452F9" w:rsidRPr="002146E8" w:rsidRDefault="008750EF" w:rsidP="008750EF">
      <w:pPr>
        <w:pBdr>
          <w:top w:val="single" w:sz="4" w:space="1" w:color="auto"/>
          <w:left w:val="single" w:sz="4" w:space="4" w:color="auto"/>
          <w:bottom w:val="single" w:sz="4" w:space="1" w:color="auto"/>
          <w:right w:val="single" w:sz="4" w:space="4" w:color="auto"/>
        </w:pBdr>
        <w:rPr>
          <w:lang w:val="en-US"/>
        </w:rPr>
      </w:pPr>
      <w:r w:rsidRPr="0005706D">
        <w:rPr>
          <w:lang w:val="en-US"/>
        </w:rPr>
        <w:t xml:space="preserve">      </w:t>
      </w:r>
      <w:proofErr w:type="spellStart"/>
      <w:r w:rsidR="000452F9" w:rsidRPr="002146E8">
        <w:rPr>
          <w:lang w:val="en-US"/>
        </w:rPr>
        <w:t>Tomás</w:t>
      </w:r>
      <w:proofErr w:type="spellEnd"/>
      <w:r w:rsidR="000452F9" w:rsidRPr="002146E8">
        <w:rPr>
          <w:lang w:val="en-US"/>
        </w:rPr>
        <w:t xml:space="preserve"> Luis </w:t>
      </w:r>
      <w:r w:rsidR="0005706D">
        <w:rPr>
          <w:lang w:val="en-US"/>
        </w:rPr>
        <w:t xml:space="preserve">de </w:t>
      </w:r>
      <w:r w:rsidR="000452F9" w:rsidRPr="002146E8">
        <w:rPr>
          <w:lang w:val="en-US"/>
        </w:rPr>
        <w:t>Victoria</w:t>
      </w:r>
      <w:r w:rsidR="0005706D">
        <w:rPr>
          <w:lang w:val="en-US"/>
        </w:rPr>
        <w:t xml:space="preserve">     </w:t>
      </w:r>
      <w:proofErr w:type="spellStart"/>
      <w:r w:rsidR="007C1A47">
        <w:rPr>
          <w:lang w:val="en-US"/>
        </w:rPr>
        <w:t>Officium</w:t>
      </w:r>
      <w:proofErr w:type="spellEnd"/>
      <w:r w:rsidR="007C1A47">
        <w:rPr>
          <w:lang w:val="en-US"/>
        </w:rPr>
        <w:t xml:space="preserve"> </w:t>
      </w:r>
      <w:proofErr w:type="spellStart"/>
      <w:r w:rsidR="007C1A47">
        <w:rPr>
          <w:lang w:val="en-US"/>
        </w:rPr>
        <w:t>Defunctorium</w:t>
      </w:r>
      <w:proofErr w:type="spellEnd"/>
      <w:r w:rsidR="007C1A47">
        <w:rPr>
          <w:lang w:val="en-US"/>
        </w:rPr>
        <w:t xml:space="preserve"> (Requiem 1605)</w:t>
      </w:r>
    </w:p>
    <w:p w:rsidR="0013714A" w:rsidRDefault="000452F9" w:rsidP="008750EF">
      <w:pPr>
        <w:pBdr>
          <w:top w:val="single" w:sz="4" w:space="1" w:color="auto"/>
          <w:left w:val="single" w:sz="4" w:space="4" w:color="auto"/>
          <w:bottom w:val="single" w:sz="4" w:space="1" w:color="auto"/>
          <w:right w:val="single" w:sz="4" w:space="4" w:color="auto"/>
        </w:pBdr>
        <w:rPr>
          <w:i/>
          <w:sz w:val="22"/>
          <w:szCs w:val="22"/>
          <w:lang w:val="en-US"/>
        </w:rPr>
      </w:pPr>
      <w:r w:rsidRPr="002146E8">
        <w:rPr>
          <w:lang w:val="en-US"/>
        </w:rPr>
        <w:t xml:space="preserve">       </w:t>
      </w:r>
      <w:r>
        <w:rPr>
          <w:lang w:val="en-US"/>
        </w:rPr>
        <w:t>(</w:t>
      </w:r>
      <w:r>
        <w:rPr>
          <w:sz w:val="22"/>
          <w:szCs w:val="22"/>
          <w:lang w:val="en-US"/>
        </w:rPr>
        <w:t>1548 – 1611)</w:t>
      </w:r>
      <w:r w:rsidR="0013714A">
        <w:rPr>
          <w:sz w:val="22"/>
          <w:szCs w:val="22"/>
          <w:lang w:val="en-US"/>
        </w:rPr>
        <w:tab/>
      </w:r>
      <w:r w:rsidR="0005706D">
        <w:rPr>
          <w:sz w:val="22"/>
          <w:szCs w:val="22"/>
          <w:lang w:val="en-US"/>
        </w:rPr>
        <w:t xml:space="preserve">     </w:t>
      </w:r>
      <w:r w:rsidR="0013714A">
        <w:rPr>
          <w:sz w:val="22"/>
          <w:szCs w:val="22"/>
          <w:lang w:val="en-US"/>
        </w:rPr>
        <w:t xml:space="preserve"> </w:t>
      </w:r>
      <w:r w:rsidR="0013714A" w:rsidRPr="0013714A">
        <w:rPr>
          <w:i/>
          <w:sz w:val="22"/>
          <w:szCs w:val="22"/>
          <w:lang w:val="en-US"/>
        </w:rPr>
        <w:t>1.</w:t>
      </w:r>
      <w:r w:rsidR="0013714A">
        <w:rPr>
          <w:sz w:val="22"/>
          <w:szCs w:val="22"/>
          <w:lang w:val="en-US"/>
        </w:rPr>
        <w:t xml:space="preserve"> </w:t>
      </w:r>
      <w:proofErr w:type="spellStart"/>
      <w:r w:rsidR="0013714A">
        <w:rPr>
          <w:i/>
          <w:sz w:val="22"/>
          <w:szCs w:val="22"/>
          <w:lang w:val="en-US"/>
        </w:rPr>
        <w:t>Taedet</w:t>
      </w:r>
      <w:proofErr w:type="spellEnd"/>
      <w:r w:rsidR="0013714A">
        <w:rPr>
          <w:i/>
          <w:sz w:val="22"/>
          <w:szCs w:val="22"/>
          <w:lang w:val="en-US"/>
        </w:rPr>
        <w:t xml:space="preserve"> </w:t>
      </w:r>
      <w:proofErr w:type="spellStart"/>
      <w:r w:rsidR="0013714A">
        <w:rPr>
          <w:i/>
          <w:sz w:val="22"/>
          <w:szCs w:val="22"/>
          <w:lang w:val="en-US"/>
        </w:rPr>
        <w:t>animam</w:t>
      </w:r>
      <w:proofErr w:type="spellEnd"/>
      <w:r w:rsidR="0013714A">
        <w:rPr>
          <w:i/>
          <w:sz w:val="22"/>
          <w:szCs w:val="22"/>
          <w:lang w:val="en-US"/>
        </w:rPr>
        <w:t xml:space="preserve"> </w:t>
      </w:r>
      <w:proofErr w:type="spellStart"/>
      <w:r w:rsidR="0013714A">
        <w:rPr>
          <w:i/>
          <w:sz w:val="22"/>
          <w:szCs w:val="22"/>
          <w:lang w:val="en-US"/>
        </w:rPr>
        <w:t>meam</w:t>
      </w:r>
      <w:proofErr w:type="spellEnd"/>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Pr>
          <w:i/>
          <w:sz w:val="22"/>
          <w:szCs w:val="22"/>
          <w:lang w:val="en-US"/>
        </w:rPr>
        <w:tab/>
      </w:r>
      <w:r w:rsidR="0005706D">
        <w:rPr>
          <w:i/>
          <w:sz w:val="22"/>
          <w:szCs w:val="22"/>
          <w:lang w:val="en-US"/>
        </w:rPr>
        <w:t xml:space="preserve">     </w:t>
      </w:r>
      <w:r>
        <w:rPr>
          <w:i/>
          <w:sz w:val="22"/>
          <w:szCs w:val="22"/>
          <w:lang w:val="en-US"/>
        </w:rPr>
        <w:t xml:space="preserve"> 2. </w:t>
      </w:r>
      <w:proofErr w:type="spellStart"/>
      <w:r>
        <w:rPr>
          <w:i/>
          <w:sz w:val="22"/>
          <w:szCs w:val="22"/>
          <w:lang w:val="en-US"/>
        </w:rPr>
        <w:t>Introitus</w:t>
      </w:r>
      <w:proofErr w:type="spellEnd"/>
      <w:r>
        <w:rPr>
          <w:i/>
          <w:sz w:val="22"/>
          <w:szCs w:val="22"/>
          <w:lang w:val="en-US"/>
        </w:rPr>
        <w:t xml:space="preserve">: Requiem </w:t>
      </w:r>
      <w:proofErr w:type="spellStart"/>
      <w:r>
        <w:rPr>
          <w:i/>
          <w:sz w:val="22"/>
          <w:szCs w:val="22"/>
          <w:lang w:val="en-US"/>
        </w:rPr>
        <w:t>aeternam</w:t>
      </w:r>
      <w:proofErr w:type="spellEnd"/>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Pr>
          <w:i/>
          <w:sz w:val="22"/>
          <w:szCs w:val="22"/>
          <w:lang w:val="en-US"/>
        </w:rPr>
        <w:tab/>
      </w:r>
      <w:r w:rsidR="0005706D">
        <w:rPr>
          <w:i/>
          <w:sz w:val="22"/>
          <w:szCs w:val="22"/>
          <w:lang w:val="en-US"/>
        </w:rPr>
        <w:t xml:space="preserve">     </w:t>
      </w:r>
      <w:r>
        <w:rPr>
          <w:i/>
          <w:sz w:val="22"/>
          <w:szCs w:val="22"/>
          <w:lang w:val="en-US"/>
        </w:rPr>
        <w:t xml:space="preserve"> 3. Kyrie</w:t>
      </w:r>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Pr>
          <w:i/>
          <w:sz w:val="22"/>
          <w:szCs w:val="22"/>
          <w:lang w:val="en-US"/>
        </w:rPr>
        <w:tab/>
      </w:r>
      <w:r w:rsidR="0005706D">
        <w:rPr>
          <w:i/>
          <w:sz w:val="22"/>
          <w:szCs w:val="22"/>
          <w:lang w:val="en-US"/>
        </w:rPr>
        <w:t xml:space="preserve">     </w:t>
      </w:r>
      <w:r>
        <w:rPr>
          <w:i/>
          <w:sz w:val="22"/>
          <w:szCs w:val="22"/>
          <w:lang w:val="en-US"/>
        </w:rPr>
        <w:t xml:space="preserve"> 4. </w:t>
      </w:r>
      <w:proofErr w:type="spellStart"/>
      <w:r>
        <w:rPr>
          <w:i/>
          <w:sz w:val="22"/>
          <w:szCs w:val="22"/>
          <w:lang w:val="en-US"/>
        </w:rPr>
        <w:t>Graduale</w:t>
      </w:r>
      <w:proofErr w:type="spellEnd"/>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Pr>
          <w:i/>
          <w:sz w:val="22"/>
          <w:szCs w:val="22"/>
          <w:lang w:val="en-US"/>
        </w:rPr>
        <w:tab/>
      </w:r>
      <w:r w:rsidR="0005706D">
        <w:rPr>
          <w:i/>
          <w:sz w:val="22"/>
          <w:szCs w:val="22"/>
          <w:lang w:val="en-US"/>
        </w:rPr>
        <w:t xml:space="preserve">     </w:t>
      </w:r>
      <w:r>
        <w:rPr>
          <w:i/>
          <w:sz w:val="22"/>
          <w:szCs w:val="22"/>
          <w:lang w:val="en-US"/>
        </w:rPr>
        <w:t xml:space="preserve"> 5. </w:t>
      </w:r>
      <w:proofErr w:type="spellStart"/>
      <w:r>
        <w:rPr>
          <w:i/>
          <w:sz w:val="22"/>
          <w:szCs w:val="22"/>
          <w:lang w:val="en-US"/>
        </w:rPr>
        <w:t>Offertorium</w:t>
      </w:r>
      <w:proofErr w:type="spellEnd"/>
      <w:r>
        <w:rPr>
          <w:i/>
          <w:sz w:val="22"/>
          <w:szCs w:val="22"/>
          <w:lang w:val="en-US"/>
        </w:rPr>
        <w:t xml:space="preserve">: </w:t>
      </w:r>
      <w:proofErr w:type="spellStart"/>
      <w:r>
        <w:rPr>
          <w:i/>
          <w:sz w:val="22"/>
          <w:szCs w:val="22"/>
          <w:lang w:val="en-US"/>
        </w:rPr>
        <w:t>Domine</w:t>
      </w:r>
      <w:proofErr w:type="spellEnd"/>
      <w:r>
        <w:rPr>
          <w:i/>
          <w:sz w:val="22"/>
          <w:szCs w:val="22"/>
          <w:lang w:val="en-US"/>
        </w:rPr>
        <w:t xml:space="preserve"> </w:t>
      </w:r>
      <w:proofErr w:type="spellStart"/>
      <w:r>
        <w:rPr>
          <w:i/>
          <w:sz w:val="22"/>
          <w:szCs w:val="22"/>
          <w:lang w:val="en-US"/>
        </w:rPr>
        <w:t>Jesu</w:t>
      </w:r>
      <w:proofErr w:type="spellEnd"/>
      <w:r>
        <w:rPr>
          <w:i/>
          <w:sz w:val="22"/>
          <w:szCs w:val="22"/>
          <w:lang w:val="en-US"/>
        </w:rPr>
        <w:t xml:space="preserve"> </w:t>
      </w:r>
      <w:proofErr w:type="spellStart"/>
      <w:r>
        <w:rPr>
          <w:i/>
          <w:sz w:val="22"/>
          <w:szCs w:val="22"/>
          <w:lang w:val="en-US"/>
        </w:rPr>
        <w:t>Christe</w:t>
      </w:r>
      <w:proofErr w:type="spellEnd"/>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sidR="0005706D">
        <w:rPr>
          <w:i/>
          <w:sz w:val="22"/>
          <w:szCs w:val="22"/>
          <w:lang w:val="en-US"/>
        </w:rPr>
        <w:t xml:space="preserve">    </w:t>
      </w:r>
      <w:r>
        <w:rPr>
          <w:i/>
          <w:sz w:val="22"/>
          <w:szCs w:val="22"/>
          <w:lang w:val="en-US"/>
        </w:rPr>
        <w:tab/>
        <w:t xml:space="preserve"> </w:t>
      </w:r>
      <w:r w:rsidR="0005706D">
        <w:rPr>
          <w:i/>
          <w:sz w:val="22"/>
          <w:szCs w:val="22"/>
          <w:lang w:val="en-US"/>
        </w:rPr>
        <w:t xml:space="preserve">     </w:t>
      </w:r>
      <w:r>
        <w:rPr>
          <w:i/>
          <w:sz w:val="22"/>
          <w:szCs w:val="22"/>
          <w:lang w:val="en-US"/>
        </w:rPr>
        <w:t xml:space="preserve">6. Sanctus &amp; </w:t>
      </w:r>
      <w:proofErr w:type="spellStart"/>
      <w:r>
        <w:rPr>
          <w:i/>
          <w:sz w:val="22"/>
          <w:szCs w:val="22"/>
          <w:lang w:val="en-US"/>
        </w:rPr>
        <w:t>Benedictus</w:t>
      </w:r>
      <w:proofErr w:type="spellEnd"/>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sz w:val="22"/>
          <w:szCs w:val="22"/>
          <w:lang w:val="en-US"/>
        </w:rPr>
        <w:tab/>
      </w:r>
      <w:r>
        <w:rPr>
          <w:sz w:val="22"/>
          <w:szCs w:val="22"/>
          <w:lang w:val="en-US"/>
        </w:rPr>
        <w:tab/>
        <w:t xml:space="preserve"> </w:t>
      </w:r>
      <w:r w:rsidR="0005706D">
        <w:rPr>
          <w:sz w:val="22"/>
          <w:szCs w:val="22"/>
          <w:lang w:val="en-US"/>
        </w:rPr>
        <w:t xml:space="preserve">     </w:t>
      </w:r>
      <w:r w:rsidRPr="0013714A">
        <w:rPr>
          <w:i/>
          <w:sz w:val="22"/>
          <w:szCs w:val="22"/>
          <w:lang w:val="en-US"/>
        </w:rPr>
        <w:t>7.</w:t>
      </w:r>
      <w:r>
        <w:rPr>
          <w:i/>
          <w:sz w:val="22"/>
          <w:szCs w:val="22"/>
          <w:lang w:val="en-US"/>
        </w:rPr>
        <w:t xml:space="preserve"> </w:t>
      </w:r>
      <w:proofErr w:type="spellStart"/>
      <w:r>
        <w:rPr>
          <w:i/>
          <w:sz w:val="22"/>
          <w:szCs w:val="22"/>
          <w:lang w:val="en-US"/>
        </w:rPr>
        <w:t>Agnus</w:t>
      </w:r>
      <w:proofErr w:type="spellEnd"/>
      <w:r>
        <w:rPr>
          <w:i/>
          <w:sz w:val="22"/>
          <w:szCs w:val="22"/>
          <w:lang w:val="en-US"/>
        </w:rPr>
        <w:t xml:space="preserve"> Dei I, II, &amp; III</w:t>
      </w:r>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Pr>
          <w:i/>
          <w:sz w:val="22"/>
          <w:szCs w:val="22"/>
          <w:lang w:val="en-US"/>
        </w:rPr>
        <w:tab/>
        <w:t xml:space="preserve"> </w:t>
      </w:r>
      <w:r w:rsidR="0005706D">
        <w:rPr>
          <w:i/>
          <w:sz w:val="22"/>
          <w:szCs w:val="22"/>
          <w:lang w:val="en-US"/>
        </w:rPr>
        <w:t xml:space="preserve">     </w:t>
      </w:r>
      <w:r>
        <w:rPr>
          <w:i/>
          <w:sz w:val="22"/>
          <w:szCs w:val="22"/>
          <w:lang w:val="en-US"/>
        </w:rPr>
        <w:t xml:space="preserve">8. </w:t>
      </w:r>
      <w:proofErr w:type="spellStart"/>
      <w:r>
        <w:rPr>
          <w:i/>
          <w:sz w:val="22"/>
          <w:szCs w:val="22"/>
          <w:lang w:val="en-US"/>
        </w:rPr>
        <w:t>Communio</w:t>
      </w:r>
      <w:proofErr w:type="spellEnd"/>
      <w:r>
        <w:rPr>
          <w:i/>
          <w:sz w:val="22"/>
          <w:szCs w:val="22"/>
          <w:lang w:val="en-US"/>
        </w:rPr>
        <w:t xml:space="preserve">: </w:t>
      </w:r>
      <w:proofErr w:type="spellStart"/>
      <w:r>
        <w:rPr>
          <w:i/>
          <w:sz w:val="22"/>
          <w:szCs w:val="22"/>
          <w:lang w:val="en-US"/>
        </w:rPr>
        <w:t>Lux</w:t>
      </w:r>
      <w:proofErr w:type="spellEnd"/>
      <w:r>
        <w:rPr>
          <w:i/>
          <w:sz w:val="22"/>
          <w:szCs w:val="22"/>
          <w:lang w:val="en-US"/>
        </w:rPr>
        <w:t xml:space="preserve"> </w:t>
      </w:r>
      <w:proofErr w:type="spellStart"/>
      <w:r>
        <w:rPr>
          <w:i/>
          <w:sz w:val="22"/>
          <w:szCs w:val="22"/>
          <w:lang w:val="en-US"/>
        </w:rPr>
        <w:t>aeterna</w:t>
      </w:r>
      <w:proofErr w:type="spellEnd"/>
    </w:p>
    <w:p w:rsid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r>
      <w:r>
        <w:rPr>
          <w:i/>
          <w:sz w:val="22"/>
          <w:szCs w:val="22"/>
          <w:lang w:val="en-US"/>
        </w:rPr>
        <w:tab/>
        <w:t xml:space="preserve"> </w:t>
      </w:r>
      <w:r w:rsidR="0005706D">
        <w:rPr>
          <w:i/>
          <w:sz w:val="22"/>
          <w:szCs w:val="22"/>
          <w:lang w:val="en-US"/>
        </w:rPr>
        <w:t xml:space="preserve">     </w:t>
      </w:r>
      <w:r>
        <w:rPr>
          <w:i/>
          <w:sz w:val="22"/>
          <w:szCs w:val="22"/>
          <w:lang w:val="en-US"/>
        </w:rPr>
        <w:t xml:space="preserve">9. </w:t>
      </w:r>
      <w:proofErr w:type="spellStart"/>
      <w:r w:rsidR="0005706D">
        <w:rPr>
          <w:i/>
          <w:sz w:val="22"/>
          <w:szCs w:val="22"/>
          <w:lang w:val="en-US"/>
        </w:rPr>
        <w:t>M</w:t>
      </w:r>
      <w:r>
        <w:rPr>
          <w:i/>
          <w:sz w:val="22"/>
          <w:szCs w:val="22"/>
          <w:lang w:val="en-US"/>
        </w:rPr>
        <w:t>ote</w:t>
      </w:r>
      <w:r w:rsidR="00071D12">
        <w:rPr>
          <w:i/>
          <w:sz w:val="22"/>
          <w:szCs w:val="22"/>
          <w:lang w:val="en-US"/>
        </w:rPr>
        <w:t>c</w:t>
      </w:r>
      <w:r>
        <w:rPr>
          <w:i/>
          <w:sz w:val="22"/>
          <w:szCs w:val="22"/>
          <w:lang w:val="en-US"/>
        </w:rPr>
        <w:t>t</w:t>
      </w:r>
      <w:r w:rsidR="00071D12">
        <w:rPr>
          <w:i/>
          <w:sz w:val="22"/>
          <w:szCs w:val="22"/>
          <w:lang w:val="en-US"/>
        </w:rPr>
        <w:t>um</w:t>
      </w:r>
      <w:proofErr w:type="spellEnd"/>
      <w:r>
        <w:rPr>
          <w:i/>
          <w:sz w:val="22"/>
          <w:szCs w:val="22"/>
          <w:lang w:val="en-US"/>
        </w:rPr>
        <w:t xml:space="preserve">: Versa </w:t>
      </w:r>
      <w:proofErr w:type="spellStart"/>
      <w:proofErr w:type="gramStart"/>
      <w:r>
        <w:rPr>
          <w:i/>
          <w:sz w:val="22"/>
          <w:szCs w:val="22"/>
          <w:lang w:val="en-US"/>
        </w:rPr>
        <w:t>est</w:t>
      </w:r>
      <w:proofErr w:type="spellEnd"/>
      <w:proofErr w:type="gramEnd"/>
      <w:r>
        <w:rPr>
          <w:i/>
          <w:sz w:val="22"/>
          <w:szCs w:val="22"/>
          <w:lang w:val="en-US"/>
        </w:rPr>
        <w:t xml:space="preserve"> in </w:t>
      </w:r>
      <w:proofErr w:type="spellStart"/>
      <w:r>
        <w:rPr>
          <w:i/>
          <w:sz w:val="22"/>
          <w:szCs w:val="22"/>
          <w:lang w:val="en-US"/>
        </w:rPr>
        <w:t>luctum</w:t>
      </w:r>
      <w:proofErr w:type="spellEnd"/>
    </w:p>
    <w:p w:rsidR="000452F9" w:rsidRPr="0013714A" w:rsidRDefault="0013714A" w:rsidP="008750EF">
      <w:pPr>
        <w:pBdr>
          <w:top w:val="single" w:sz="4" w:space="1" w:color="auto"/>
          <w:left w:val="single" w:sz="4" w:space="4" w:color="auto"/>
          <w:bottom w:val="single" w:sz="4" w:space="1" w:color="auto"/>
          <w:right w:val="single" w:sz="4" w:space="4" w:color="auto"/>
        </w:pBdr>
        <w:rPr>
          <w:i/>
          <w:sz w:val="22"/>
          <w:szCs w:val="22"/>
          <w:lang w:val="en-US"/>
        </w:rPr>
      </w:pPr>
      <w:r>
        <w:rPr>
          <w:i/>
          <w:sz w:val="22"/>
          <w:szCs w:val="22"/>
          <w:lang w:val="en-US"/>
        </w:rPr>
        <w:tab/>
        <w:t xml:space="preserve">                       </w:t>
      </w:r>
      <w:r w:rsidR="0005706D">
        <w:rPr>
          <w:i/>
          <w:sz w:val="22"/>
          <w:szCs w:val="22"/>
          <w:lang w:val="en-US"/>
        </w:rPr>
        <w:t xml:space="preserve">     </w:t>
      </w:r>
      <w:r>
        <w:rPr>
          <w:i/>
          <w:sz w:val="22"/>
          <w:szCs w:val="22"/>
          <w:lang w:val="en-US"/>
        </w:rPr>
        <w:t xml:space="preserve">10. </w:t>
      </w:r>
      <w:proofErr w:type="spellStart"/>
      <w:r>
        <w:rPr>
          <w:i/>
          <w:sz w:val="22"/>
          <w:szCs w:val="22"/>
          <w:lang w:val="en-US"/>
        </w:rPr>
        <w:t>Responsor</w:t>
      </w:r>
      <w:r w:rsidR="00E452E1">
        <w:rPr>
          <w:i/>
          <w:sz w:val="22"/>
          <w:szCs w:val="22"/>
          <w:lang w:val="en-US"/>
        </w:rPr>
        <w:t>ium</w:t>
      </w:r>
      <w:proofErr w:type="spellEnd"/>
      <w:r>
        <w:rPr>
          <w:i/>
          <w:sz w:val="22"/>
          <w:szCs w:val="22"/>
          <w:lang w:val="en-US"/>
        </w:rPr>
        <w:t xml:space="preserve">: </w:t>
      </w:r>
      <w:proofErr w:type="spellStart"/>
      <w:r>
        <w:rPr>
          <w:i/>
          <w:sz w:val="22"/>
          <w:szCs w:val="22"/>
          <w:lang w:val="en-US"/>
        </w:rPr>
        <w:t>Libera</w:t>
      </w:r>
      <w:proofErr w:type="spellEnd"/>
      <w:r>
        <w:rPr>
          <w:i/>
          <w:sz w:val="22"/>
          <w:szCs w:val="22"/>
          <w:lang w:val="en-US"/>
        </w:rPr>
        <w:t xml:space="preserve"> me &amp; Kyrie</w:t>
      </w:r>
      <w:r w:rsidR="00C8446E" w:rsidRPr="0013714A">
        <w:rPr>
          <w:i/>
          <w:sz w:val="22"/>
          <w:szCs w:val="22"/>
          <w:lang w:val="en-US"/>
        </w:rPr>
        <w:tab/>
        <w:t xml:space="preserve"> </w:t>
      </w:r>
      <w:r w:rsidR="000452F9" w:rsidRPr="0013714A">
        <w:rPr>
          <w:i/>
          <w:sz w:val="22"/>
          <w:szCs w:val="22"/>
          <w:lang w:val="en-US"/>
        </w:rPr>
        <w:tab/>
        <w:t xml:space="preserve"> </w:t>
      </w:r>
    </w:p>
    <w:p w:rsidR="000452F9" w:rsidRDefault="000452F9" w:rsidP="000452F9">
      <w:pPr>
        <w:pBdr>
          <w:top w:val="single" w:sz="4" w:space="1" w:color="auto"/>
          <w:left w:val="single" w:sz="4" w:space="4" w:color="auto"/>
          <w:bottom w:val="single" w:sz="4" w:space="1" w:color="auto"/>
          <w:right w:val="single" w:sz="4" w:space="4" w:color="auto"/>
        </w:pBdr>
        <w:ind w:firstLine="1304"/>
        <w:rPr>
          <w:lang w:val="en-US"/>
        </w:rPr>
      </w:pPr>
    </w:p>
    <w:p w:rsidR="000452F9" w:rsidRPr="00A61999" w:rsidRDefault="000452F9" w:rsidP="000452F9">
      <w:pPr>
        <w:pBdr>
          <w:top w:val="single" w:sz="4" w:space="1" w:color="auto"/>
          <w:left w:val="single" w:sz="4" w:space="4" w:color="auto"/>
          <w:bottom w:val="single" w:sz="4" w:space="1" w:color="auto"/>
          <w:right w:val="single" w:sz="4" w:space="4" w:color="auto"/>
        </w:pBdr>
        <w:ind w:firstLine="1304"/>
        <w:rPr>
          <w:lang w:val="en-US"/>
        </w:rPr>
      </w:pPr>
      <w:r>
        <w:rPr>
          <w:lang w:val="en-US"/>
        </w:rPr>
        <w:t xml:space="preserve">                      </w:t>
      </w:r>
      <w:r w:rsidR="0005706D">
        <w:rPr>
          <w:lang w:val="en-US"/>
        </w:rPr>
        <w:t xml:space="preserve">     </w:t>
      </w:r>
      <w:r w:rsidRPr="00A61999">
        <w:rPr>
          <w:lang w:val="en-US"/>
        </w:rPr>
        <w:t>P A U S E</w:t>
      </w:r>
    </w:p>
    <w:p w:rsidR="000452F9" w:rsidRDefault="000452F9" w:rsidP="008750EF">
      <w:pPr>
        <w:pBdr>
          <w:top w:val="single" w:sz="4" w:space="1" w:color="auto"/>
          <w:left w:val="single" w:sz="4" w:space="4" w:color="auto"/>
          <w:bottom w:val="single" w:sz="4" w:space="1" w:color="auto"/>
          <w:right w:val="single" w:sz="4" w:space="4" w:color="auto"/>
        </w:pBdr>
        <w:rPr>
          <w:lang w:val="en-US"/>
        </w:rPr>
      </w:pPr>
    </w:p>
    <w:p w:rsidR="008750EF" w:rsidRDefault="000452F9" w:rsidP="008750EF">
      <w:pPr>
        <w:pBdr>
          <w:top w:val="single" w:sz="4" w:space="1" w:color="auto"/>
          <w:left w:val="single" w:sz="4" w:space="4" w:color="auto"/>
          <w:bottom w:val="single" w:sz="4" w:space="1" w:color="auto"/>
          <w:right w:val="single" w:sz="4" w:space="4" w:color="auto"/>
        </w:pBdr>
        <w:rPr>
          <w:lang w:val="en-US"/>
        </w:rPr>
      </w:pPr>
      <w:r>
        <w:rPr>
          <w:lang w:val="en-US"/>
        </w:rPr>
        <w:t xml:space="preserve">      </w:t>
      </w:r>
      <w:r w:rsidR="008750EF">
        <w:rPr>
          <w:lang w:val="en-US"/>
        </w:rPr>
        <w:t>Thomas Tomkins</w:t>
      </w:r>
      <w:r w:rsidR="008750EF">
        <w:rPr>
          <w:lang w:val="en-US"/>
        </w:rPr>
        <w:tab/>
      </w:r>
      <w:r w:rsidR="0005706D">
        <w:rPr>
          <w:lang w:val="en-US"/>
        </w:rPr>
        <w:t xml:space="preserve">     </w:t>
      </w:r>
      <w:r w:rsidR="008750EF">
        <w:rPr>
          <w:lang w:val="en-US"/>
        </w:rPr>
        <w:t xml:space="preserve">When David heard that </w:t>
      </w:r>
      <w:proofErr w:type="spellStart"/>
      <w:r w:rsidR="008750EF">
        <w:rPr>
          <w:lang w:val="en-US"/>
        </w:rPr>
        <w:t>Absalon</w:t>
      </w:r>
      <w:proofErr w:type="spellEnd"/>
      <w:r w:rsidR="008750EF">
        <w:rPr>
          <w:lang w:val="en-US"/>
        </w:rPr>
        <w:t xml:space="preserve"> slain</w:t>
      </w:r>
    </w:p>
    <w:p w:rsidR="008750EF" w:rsidRPr="0013714A" w:rsidRDefault="008750EF" w:rsidP="008750EF">
      <w:pPr>
        <w:pBdr>
          <w:top w:val="single" w:sz="4" w:space="1" w:color="auto"/>
          <w:left w:val="single" w:sz="4" w:space="4" w:color="auto"/>
          <w:bottom w:val="single" w:sz="4" w:space="1" w:color="auto"/>
          <w:right w:val="single" w:sz="4" w:space="4" w:color="auto"/>
        </w:pBdr>
        <w:rPr>
          <w:sz w:val="22"/>
          <w:szCs w:val="22"/>
          <w:lang w:val="en-US"/>
        </w:rPr>
      </w:pPr>
      <w:r>
        <w:rPr>
          <w:lang w:val="en-US"/>
        </w:rPr>
        <w:t xml:space="preserve">       </w:t>
      </w:r>
      <w:r w:rsidRPr="0013714A">
        <w:rPr>
          <w:sz w:val="22"/>
          <w:szCs w:val="22"/>
          <w:lang w:val="en-US"/>
        </w:rPr>
        <w:t>(1572 – 16</w:t>
      </w:r>
      <w:r w:rsidR="000452F9" w:rsidRPr="0013714A">
        <w:rPr>
          <w:sz w:val="22"/>
          <w:szCs w:val="22"/>
          <w:lang w:val="en-US"/>
        </w:rPr>
        <w:t>56</w:t>
      </w:r>
      <w:r w:rsidRPr="0013714A">
        <w:rPr>
          <w:sz w:val="22"/>
          <w:szCs w:val="22"/>
          <w:lang w:val="en-US"/>
        </w:rPr>
        <w:t>)</w:t>
      </w:r>
    </w:p>
    <w:p w:rsidR="000452F9" w:rsidRPr="0013714A" w:rsidRDefault="000452F9" w:rsidP="008750EF">
      <w:pPr>
        <w:pBdr>
          <w:top w:val="single" w:sz="4" w:space="1" w:color="auto"/>
          <w:left w:val="single" w:sz="4" w:space="4" w:color="auto"/>
          <w:bottom w:val="single" w:sz="4" w:space="1" w:color="auto"/>
          <w:right w:val="single" w:sz="4" w:space="4" w:color="auto"/>
        </w:pBdr>
        <w:rPr>
          <w:sz w:val="22"/>
          <w:szCs w:val="22"/>
          <w:lang w:val="en-US"/>
        </w:rPr>
      </w:pPr>
    </w:p>
    <w:p w:rsidR="000452F9" w:rsidRDefault="000452F9" w:rsidP="008750EF">
      <w:pPr>
        <w:pBdr>
          <w:top w:val="single" w:sz="4" w:space="1" w:color="auto"/>
          <w:left w:val="single" w:sz="4" w:space="4" w:color="auto"/>
          <w:bottom w:val="single" w:sz="4" w:space="1" w:color="auto"/>
          <w:right w:val="single" w:sz="4" w:space="4" w:color="auto"/>
        </w:pBdr>
        <w:rPr>
          <w:lang w:val="da-DK"/>
        </w:rPr>
      </w:pPr>
      <w:r w:rsidRPr="0013714A">
        <w:rPr>
          <w:sz w:val="22"/>
          <w:szCs w:val="22"/>
          <w:lang w:val="en-US"/>
        </w:rPr>
        <w:t xml:space="preserve">      </w:t>
      </w:r>
      <w:r w:rsidRPr="0005706D">
        <w:rPr>
          <w:lang w:val="da-DK"/>
        </w:rPr>
        <w:t xml:space="preserve">Johann </w:t>
      </w:r>
      <w:proofErr w:type="spellStart"/>
      <w:r w:rsidRPr="0005706D">
        <w:rPr>
          <w:lang w:val="da-DK"/>
        </w:rPr>
        <w:t>Rosenmüller</w:t>
      </w:r>
      <w:proofErr w:type="spellEnd"/>
      <w:r w:rsidRPr="0005706D">
        <w:rPr>
          <w:lang w:val="da-DK"/>
        </w:rPr>
        <w:tab/>
      </w:r>
      <w:r w:rsidR="0005706D" w:rsidRPr="0005706D">
        <w:rPr>
          <w:lang w:val="da-DK"/>
        </w:rPr>
        <w:t xml:space="preserve">     </w:t>
      </w:r>
      <w:r w:rsidRPr="0005706D">
        <w:rPr>
          <w:lang w:val="da-DK"/>
        </w:rPr>
        <w:t>Nu Farvel, D</w:t>
      </w:r>
      <w:r w:rsidRPr="000452F9">
        <w:rPr>
          <w:lang w:val="da-DK"/>
        </w:rPr>
        <w:t>u Verdens Rige</w:t>
      </w:r>
    </w:p>
    <w:p w:rsidR="000452F9" w:rsidRPr="000452F9" w:rsidRDefault="000452F9" w:rsidP="008750EF">
      <w:pPr>
        <w:pBdr>
          <w:top w:val="single" w:sz="4" w:space="1" w:color="auto"/>
          <w:left w:val="single" w:sz="4" w:space="4" w:color="auto"/>
          <w:bottom w:val="single" w:sz="4" w:space="1" w:color="auto"/>
          <w:right w:val="single" w:sz="4" w:space="4" w:color="auto"/>
        </w:pBdr>
        <w:rPr>
          <w:sz w:val="22"/>
          <w:szCs w:val="22"/>
          <w:lang w:val="da-DK"/>
        </w:rPr>
      </w:pPr>
      <w:r>
        <w:rPr>
          <w:lang w:val="da-DK"/>
        </w:rPr>
        <w:t xml:space="preserve">       </w:t>
      </w:r>
      <w:r>
        <w:rPr>
          <w:sz w:val="22"/>
          <w:szCs w:val="22"/>
          <w:lang w:val="da-DK"/>
        </w:rPr>
        <w:t>(1619 – 16</w:t>
      </w:r>
      <w:r w:rsidR="00FE3EA8">
        <w:rPr>
          <w:sz w:val="22"/>
          <w:szCs w:val="22"/>
          <w:lang w:val="da-DK"/>
        </w:rPr>
        <w:t>7</w:t>
      </w:r>
      <w:r>
        <w:rPr>
          <w:sz w:val="22"/>
          <w:szCs w:val="22"/>
          <w:lang w:val="da-DK"/>
        </w:rPr>
        <w:t>4)</w:t>
      </w:r>
    </w:p>
    <w:p w:rsidR="008750EF" w:rsidRPr="000452F9" w:rsidRDefault="008750EF" w:rsidP="008750EF">
      <w:pPr>
        <w:pBdr>
          <w:top w:val="single" w:sz="4" w:space="1" w:color="auto"/>
          <w:left w:val="single" w:sz="4" w:space="4" w:color="auto"/>
          <w:bottom w:val="single" w:sz="4" w:space="1" w:color="auto"/>
          <w:right w:val="single" w:sz="4" w:space="4" w:color="auto"/>
        </w:pBdr>
        <w:rPr>
          <w:sz w:val="22"/>
          <w:szCs w:val="22"/>
          <w:lang w:val="da-DK"/>
        </w:rPr>
      </w:pPr>
    </w:p>
    <w:p w:rsidR="008750EF" w:rsidRPr="003C7FB3" w:rsidRDefault="008750EF" w:rsidP="008750EF">
      <w:pPr>
        <w:pBdr>
          <w:top w:val="single" w:sz="4" w:space="1" w:color="auto"/>
          <w:left w:val="single" w:sz="4" w:space="4" w:color="auto"/>
          <w:bottom w:val="single" w:sz="4" w:space="1" w:color="auto"/>
          <w:right w:val="single" w:sz="4" w:space="4" w:color="auto"/>
        </w:pBdr>
        <w:rPr>
          <w:lang w:val="da-DK"/>
        </w:rPr>
      </w:pPr>
      <w:r w:rsidRPr="000452F9">
        <w:rPr>
          <w:sz w:val="22"/>
          <w:szCs w:val="22"/>
          <w:lang w:val="da-DK"/>
        </w:rPr>
        <w:t xml:space="preserve">      </w:t>
      </w:r>
      <w:proofErr w:type="spellStart"/>
      <w:r w:rsidR="000452F9" w:rsidRPr="003C7FB3">
        <w:rPr>
          <w:lang w:val="da-DK"/>
        </w:rPr>
        <w:t>Gregori</w:t>
      </w:r>
      <w:r w:rsidR="00B83924">
        <w:rPr>
          <w:lang w:val="da-DK"/>
        </w:rPr>
        <w:t>o</w:t>
      </w:r>
      <w:proofErr w:type="spellEnd"/>
      <w:r w:rsidR="000452F9" w:rsidRPr="003C7FB3">
        <w:rPr>
          <w:lang w:val="da-DK"/>
        </w:rPr>
        <w:t xml:space="preserve"> </w:t>
      </w:r>
      <w:proofErr w:type="spellStart"/>
      <w:r w:rsidR="000452F9" w:rsidRPr="003C7FB3">
        <w:rPr>
          <w:lang w:val="da-DK"/>
        </w:rPr>
        <w:t>Allegri</w:t>
      </w:r>
      <w:proofErr w:type="spellEnd"/>
      <w:r w:rsidR="000452F9" w:rsidRPr="003C7FB3">
        <w:rPr>
          <w:lang w:val="da-DK"/>
        </w:rPr>
        <w:tab/>
      </w:r>
      <w:r w:rsidR="0005706D">
        <w:rPr>
          <w:lang w:val="da-DK"/>
        </w:rPr>
        <w:t xml:space="preserve">     </w:t>
      </w:r>
      <w:r w:rsidR="000452F9" w:rsidRPr="003C7FB3">
        <w:rPr>
          <w:lang w:val="da-DK"/>
        </w:rPr>
        <w:t xml:space="preserve">Miserere </w:t>
      </w:r>
      <w:proofErr w:type="spellStart"/>
      <w:r w:rsidR="000452F9" w:rsidRPr="003C7FB3">
        <w:rPr>
          <w:lang w:val="da-DK"/>
        </w:rPr>
        <w:t>mei</w:t>
      </w:r>
      <w:proofErr w:type="spellEnd"/>
      <w:r w:rsidR="000452F9" w:rsidRPr="003C7FB3">
        <w:rPr>
          <w:lang w:val="da-DK"/>
        </w:rPr>
        <w:t>, Deus</w:t>
      </w:r>
    </w:p>
    <w:p w:rsidR="003C7FB3" w:rsidRDefault="003C7FB3" w:rsidP="008750EF">
      <w:pPr>
        <w:pBdr>
          <w:top w:val="single" w:sz="4" w:space="1" w:color="auto"/>
          <w:left w:val="single" w:sz="4" w:space="4" w:color="auto"/>
          <w:bottom w:val="single" w:sz="4" w:space="1" w:color="auto"/>
          <w:right w:val="single" w:sz="4" w:space="4" w:color="auto"/>
        </w:pBdr>
        <w:rPr>
          <w:sz w:val="22"/>
          <w:szCs w:val="22"/>
          <w:lang w:val="da-DK"/>
        </w:rPr>
      </w:pPr>
      <w:r>
        <w:rPr>
          <w:sz w:val="22"/>
          <w:szCs w:val="22"/>
          <w:lang w:val="da-DK"/>
        </w:rPr>
        <w:t xml:space="preserve">       (1582 – 1652)</w:t>
      </w:r>
    </w:p>
    <w:p w:rsidR="003C7FB3" w:rsidRDefault="003C7FB3" w:rsidP="008750EF">
      <w:pPr>
        <w:pBdr>
          <w:top w:val="single" w:sz="4" w:space="1" w:color="auto"/>
          <w:left w:val="single" w:sz="4" w:space="4" w:color="auto"/>
          <w:bottom w:val="single" w:sz="4" w:space="1" w:color="auto"/>
          <w:right w:val="single" w:sz="4" w:space="4" w:color="auto"/>
        </w:pBdr>
        <w:rPr>
          <w:sz w:val="22"/>
          <w:szCs w:val="22"/>
          <w:lang w:val="da-DK"/>
        </w:rPr>
      </w:pPr>
    </w:p>
    <w:p w:rsidR="003C7FB3" w:rsidRDefault="003C7FB3" w:rsidP="008750EF">
      <w:pPr>
        <w:pBdr>
          <w:top w:val="single" w:sz="4" w:space="1" w:color="auto"/>
          <w:left w:val="single" w:sz="4" w:space="4" w:color="auto"/>
          <w:bottom w:val="single" w:sz="4" w:space="1" w:color="auto"/>
          <w:right w:val="single" w:sz="4" w:space="4" w:color="auto"/>
        </w:pBdr>
        <w:rPr>
          <w:sz w:val="22"/>
          <w:szCs w:val="22"/>
          <w:lang w:val="en-US"/>
        </w:rPr>
      </w:pPr>
      <w:r w:rsidRPr="00402D6B">
        <w:rPr>
          <w:sz w:val="22"/>
          <w:szCs w:val="22"/>
          <w:lang w:val="da-DK"/>
        </w:rPr>
        <w:t xml:space="preserve">      </w:t>
      </w:r>
      <w:r w:rsidRPr="003C7FB3">
        <w:rPr>
          <w:lang w:val="en-US"/>
        </w:rPr>
        <w:t xml:space="preserve">Heinrich </w:t>
      </w:r>
      <w:proofErr w:type="spellStart"/>
      <w:r w:rsidRPr="003C7FB3">
        <w:rPr>
          <w:lang w:val="en-US"/>
        </w:rPr>
        <w:t>Schütz</w:t>
      </w:r>
      <w:proofErr w:type="spellEnd"/>
      <w:r w:rsidRPr="003C7FB3">
        <w:rPr>
          <w:lang w:val="en-US"/>
        </w:rPr>
        <w:tab/>
      </w:r>
      <w:r w:rsidR="0005706D">
        <w:rPr>
          <w:lang w:val="en-US"/>
        </w:rPr>
        <w:t xml:space="preserve">     </w:t>
      </w:r>
      <w:r w:rsidRPr="003C7FB3">
        <w:rPr>
          <w:lang w:val="en-US"/>
        </w:rPr>
        <w:t xml:space="preserve">Selig </w:t>
      </w:r>
      <w:proofErr w:type="spellStart"/>
      <w:proofErr w:type="gramStart"/>
      <w:r w:rsidRPr="003C7FB3">
        <w:rPr>
          <w:lang w:val="en-US"/>
        </w:rPr>
        <w:t>sind</w:t>
      </w:r>
      <w:proofErr w:type="spellEnd"/>
      <w:proofErr w:type="gramEnd"/>
      <w:r w:rsidRPr="003C7FB3">
        <w:rPr>
          <w:lang w:val="en-US"/>
        </w:rPr>
        <w:t xml:space="preserve"> die </w:t>
      </w:r>
      <w:proofErr w:type="spellStart"/>
      <w:r w:rsidRPr="003C7FB3">
        <w:rPr>
          <w:lang w:val="en-US"/>
        </w:rPr>
        <w:t>Toten</w:t>
      </w:r>
      <w:proofErr w:type="spellEnd"/>
      <w:r w:rsidRPr="003C7FB3">
        <w:rPr>
          <w:lang w:val="en-US"/>
        </w:rPr>
        <w:t xml:space="preserve">, </w:t>
      </w:r>
      <w:r w:rsidRPr="003C7FB3">
        <w:rPr>
          <w:sz w:val="22"/>
          <w:szCs w:val="22"/>
          <w:lang w:val="en-US"/>
        </w:rPr>
        <w:t>SWV 391</w:t>
      </w:r>
    </w:p>
    <w:p w:rsidR="003C7FB3" w:rsidRPr="00402D6B" w:rsidRDefault="003C7FB3" w:rsidP="008750EF">
      <w:pPr>
        <w:pBdr>
          <w:top w:val="single" w:sz="4" w:space="1" w:color="auto"/>
          <w:left w:val="single" w:sz="4" w:space="4" w:color="auto"/>
          <w:bottom w:val="single" w:sz="4" w:space="1" w:color="auto"/>
          <w:right w:val="single" w:sz="4" w:space="4" w:color="auto"/>
        </w:pBdr>
        <w:rPr>
          <w:lang w:val="da-DK"/>
        </w:rPr>
      </w:pPr>
      <w:r>
        <w:rPr>
          <w:sz w:val="22"/>
          <w:szCs w:val="22"/>
          <w:lang w:val="en-US"/>
        </w:rPr>
        <w:t xml:space="preserve">       </w:t>
      </w:r>
      <w:r w:rsidRPr="00402D6B">
        <w:rPr>
          <w:sz w:val="22"/>
          <w:szCs w:val="22"/>
          <w:lang w:val="da-DK"/>
        </w:rPr>
        <w:t>(1585 – 1682)</w:t>
      </w:r>
    </w:p>
    <w:p w:rsidR="00CF3795" w:rsidRPr="00402D6B" w:rsidRDefault="004B4A8E" w:rsidP="006C7D49">
      <w:pPr>
        <w:pBdr>
          <w:top w:val="single" w:sz="4" w:space="1" w:color="auto"/>
          <w:left w:val="single" w:sz="4" w:space="4" w:color="auto"/>
          <w:bottom w:val="single" w:sz="4" w:space="1" w:color="auto"/>
          <w:right w:val="single" w:sz="4" w:space="4" w:color="auto"/>
        </w:pBdr>
        <w:rPr>
          <w:i/>
          <w:sz w:val="16"/>
          <w:szCs w:val="16"/>
          <w:lang w:val="da-DK"/>
        </w:rPr>
      </w:pPr>
      <w:r w:rsidRPr="00402D6B">
        <w:rPr>
          <w:lang w:val="da-DK"/>
        </w:rPr>
        <w:t xml:space="preserve">          </w:t>
      </w:r>
    </w:p>
    <w:p w:rsidR="005F39C4" w:rsidRPr="00402D6B" w:rsidRDefault="00972B3F" w:rsidP="003A660F">
      <w:pPr>
        <w:pBdr>
          <w:top w:val="single" w:sz="4" w:space="1" w:color="auto"/>
          <w:left w:val="single" w:sz="4" w:space="4" w:color="auto"/>
          <w:bottom w:val="single" w:sz="4" w:space="1" w:color="auto"/>
          <w:right w:val="single" w:sz="4" w:space="4" w:color="auto"/>
        </w:pBdr>
        <w:rPr>
          <w:sz w:val="16"/>
          <w:szCs w:val="16"/>
          <w:lang w:val="da-DK"/>
        </w:rPr>
      </w:pPr>
      <w:r w:rsidRPr="00402D6B">
        <w:rPr>
          <w:b/>
          <w:lang w:val="da-DK"/>
        </w:rPr>
        <w:t xml:space="preserve">    </w:t>
      </w:r>
    </w:p>
    <w:p w:rsidR="00A55CA0" w:rsidRDefault="00BD6475" w:rsidP="00A55CA0">
      <w:pPr>
        <w:jc w:val="center"/>
        <w:rPr>
          <w:b/>
          <w:sz w:val="20"/>
          <w:szCs w:val="20"/>
          <w:lang w:val="da-DK"/>
        </w:rPr>
      </w:pPr>
      <w:r w:rsidRPr="006C7D49">
        <w:rPr>
          <w:b/>
          <w:sz w:val="20"/>
          <w:szCs w:val="20"/>
          <w:lang w:val="da-DK"/>
        </w:rPr>
        <w:t>Bemæ</w:t>
      </w:r>
      <w:r w:rsidRPr="00322692">
        <w:rPr>
          <w:b/>
          <w:sz w:val="20"/>
          <w:szCs w:val="20"/>
          <w:lang w:val="da-DK"/>
        </w:rPr>
        <w:t>rk</w:t>
      </w:r>
      <w:r w:rsidR="00A55CA0">
        <w:rPr>
          <w:b/>
          <w:sz w:val="20"/>
          <w:szCs w:val="20"/>
          <w:lang w:val="da-DK"/>
        </w:rPr>
        <w:t xml:space="preserve"> </w:t>
      </w:r>
      <w:r w:rsidRPr="00322692">
        <w:rPr>
          <w:b/>
          <w:sz w:val="20"/>
          <w:szCs w:val="20"/>
          <w:lang w:val="da-DK"/>
        </w:rPr>
        <w:t>venligst, at ændringer i programmet kan forekomme</w:t>
      </w:r>
    </w:p>
    <w:p w:rsidR="00C31FF6" w:rsidRPr="00DD7F96" w:rsidRDefault="00A55CA0" w:rsidP="00C31FF6">
      <w:pPr>
        <w:jc w:val="both"/>
        <w:rPr>
          <w:lang w:val="da-DK"/>
        </w:rPr>
      </w:pPr>
      <w:r>
        <w:rPr>
          <w:b/>
          <w:sz w:val="20"/>
          <w:szCs w:val="20"/>
          <w:lang w:val="da-DK"/>
        </w:rPr>
        <w:br/>
      </w:r>
      <w:r w:rsidR="00B008E8" w:rsidRPr="00DD7F96">
        <w:rPr>
          <w:b/>
          <w:lang w:val="da-DK"/>
        </w:rPr>
        <w:t>Chr</w:t>
      </w:r>
      <w:r w:rsidR="00DD7F96">
        <w:rPr>
          <w:b/>
          <w:lang w:val="da-DK"/>
        </w:rPr>
        <w:t xml:space="preserve">istian </w:t>
      </w:r>
      <w:r w:rsidR="00B008E8" w:rsidRPr="00DD7F96">
        <w:rPr>
          <w:b/>
          <w:lang w:val="da-DK"/>
        </w:rPr>
        <w:t xml:space="preserve">IV’s Vokalensemble </w:t>
      </w:r>
      <w:r w:rsidR="0013293B" w:rsidRPr="00DD7F96">
        <w:rPr>
          <w:lang w:val="da-DK"/>
        </w:rPr>
        <w:t xml:space="preserve">er </w:t>
      </w:r>
      <w:r w:rsidR="00B008E8" w:rsidRPr="00DD7F96">
        <w:rPr>
          <w:lang w:val="da-DK"/>
        </w:rPr>
        <w:t xml:space="preserve">opkaldt efter Danmarks mest berygtede konge. En rigtig renæssancefyrste, der omgav sig med pragt og vælde gennem imponerende bygningsværker, malerkunst og ikke mindst: den fineste musik, dagens samfund kunne præstere. Ensemblet blev i sin første udgave dannet af dirigent og cembalist Ruben Munk i 2005, og har med </w:t>
      </w:r>
      <w:proofErr w:type="spellStart"/>
      <w:r w:rsidR="00B008E8" w:rsidRPr="00DD7F96">
        <w:rPr>
          <w:lang w:val="da-DK"/>
        </w:rPr>
        <w:t>Chr</w:t>
      </w:r>
      <w:proofErr w:type="gramStart"/>
      <w:r w:rsidR="00B008E8" w:rsidRPr="00DD7F96">
        <w:rPr>
          <w:lang w:val="da-DK"/>
        </w:rPr>
        <w:t>.IV</w:t>
      </w:r>
      <w:proofErr w:type="gramEnd"/>
      <w:r w:rsidR="00B008E8" w:rsidRPr="00DD7F96">
        <w:rPr>
          <w:lang w:val="da-DK"/>
        </w:rPr>
        <w:t>’s</w:t>
      </w:r>
      <w:proofErr w:type="spellEnd"/>
      <w:r w:rsidR="00B008E8" w:rsidRPr="00DD7F96">
        <w:rPr>
          <w:lang w:val="da-DK"/>
        </w:rPr>
        <w:t xml:space="preserve"> Barokensemble opført mange af de store kirke-musikalske værker af Bach og Händel</w:t>
      </w:r>
      <w:r w:rsidR="00C31FF6" w:rsidRPr="00DD7F96">
        <w:rPr>
          <w:i/>
          <w:lang w:val="da-DK"/>
        </w:rPr>
        <w:t>.</w:t>
      </w:r>
      <w:r w:rsidR="00B008E8" w:rsidRPr="00DD7F96">
        <w:rPr>
          <w:i/>
          <w:lang w:val="da-DK"/>
        </w:rPr>
        <w:t xml:space="preserve"> </w:t>
      </w:r>
      <w:r w:rsidR="00B008E8" w:rsidRPr="00DD7F96">
        <w:rPr>
          <w:lang w:val="da-DK"/>
        </w:rPr>
        <w:t>I 2013 tog ensemblet en ny form og har siden bestået af en stamme på 8 professionelle sangere fra Danmark, Norge og Sverige</w:t>
      </w:r>
      <w:r w:rsidR="007C1A47" w:rsidRPr="00DD7F96">
        <w:rPr>
          <w:lang w:val="da-DK"/>
        </w:rPr>
        <w:t xml:space="preserve">, der har som ambition at dyrke korsang på et internationalt niveau. Repertoiret er hovedsageligt a </w:t>
      </w:r>
      <w:proofErr w:type="spellStart"/>
      <w:r w:rsidR="007C1A47" w:rsidRPr="00DD7F96">
        <w:rPr>
          <w:lang w:val="da-DK"/>
        </w:rPr>
        <w:t>capella-repertoiret</w:t>
      </w:r>
      <w:proofErr w:type="spellEnd"/>
      <w:r w:rsidR="007C1A47" w:rsidRPr="00DD7F96">
        <w:rPr>
          <w:lang w:val="da-DK"/>
        </w:rPr>
        <w:t xml:space="preserve"> fra renæssancen (1425-1625), men også nyere musik har ensemblets interesse.</w:t>
      </w:r>
    </w:p>
    <w:p w:rsidR="00E9061A" w:rsidRDefault="00E9061A" w:rsidP="007C1A47">
      <w:pPr>
        <w:jc w:val="both"/>
        <w:rPr>
          <w:b/>
          <w:lang w:val="da-DK"/>
        </w:rPr>
      </w:pPr>
    </w:p>
    <w:p w:rsidR="00E9061A" w:rsidRDefault="00E9061A" w:rsidP="007C1A47">
      <w:pPr>
        <w:jc w:val="both"/>
        <w:rPr>
          <w:b/>
          <w:lang w:val="da-DK"/>
        </w:rPr>
      </w:pPr>
    </w:p>
    <w:p w:rsidR="0014526E" w:rsidRPr="00DD7F96" w:rsidRDefault="007C1A47" w:rsidP="007C1A47">
      <w:pPr>
        <w:jc w:val="both"/>
        <w:rPr>
          <w:lang w:val="da-DK"/>
        </w:rPr>
      </w:pPr>
      <w:r w:rsidRPr="00DD7F96">
        <w:rPr>
          <w:b/>
          <w:lang w:val="da-DK"/>
        </w:rPr>
        <w:t xml:space="preserve">Ruben Munk </w:t>
      </w:r>
      <w:r w:rsidRPr="00DD7F96">
        <w:rPr>
          <w:lang w:val="da-DK"/>
        </w:rPr>
        <w:t xml:space="preserve">(1980) afsluttede i første omgang sine orgelstudier på DKDM med diplomeksamen i 2005. Efter studieophold i Paris, hvor han samtidig var organist i Den Danske Kirke, fortsatte han med cembalostudier hos Lars Ulrik Mortensen og Christine </w:t>
      </w:r>
      <w:proofErr w:type="spellStart"/>
      <w:r w:rsidRPr="00DD7F96">
        <w:rPr>
          <w:lang w:val="da-DK"/>
        </w:rPr>
        <w:t>Schornsheim</w:t>
      </w:r>
      <w:proofErr w:type="spellEnd"/>
      <w:r w:rsidRPr="00DD7F96">
        <w:rPr>
          <w:lang w:val="da-DK"/>
        </w:rPr>
        <w:t xml:space="preserve"> i konservatoriets afdeling for tidlig musik. Han debuterede fra </w:t>
      </w:r>
      <w:proofErr w:type="spellStart"/>
      <w:r w:rsidRPr="00DD7F96">
        <w:rPr>
          <w:lang w:val="da-DK"/>
        </w:rPr>
        <w:t>DKD</w:t>
      </w:r>
      <w:r w:rsidR="00E9061A">
        <w:rPr>
          <w:lang w:val="da-DK"/>
        </w:rPr>
        <w:t>M</w:t>
      </w:r>
      <w:r w:rsidRPr="00DD7F96">
        <w:rPr>
          <w:lang w:val="da-DK"/>
        </w:rPr>
        <w:t>s</w:t>
      </w:r>
      <w:proofErr w:type="spellEnd"/>
      <w:r w:rsidRPr="00DD7F96">
        <w:rPr>
          <w:lang w:val="da-DK"/>
        </w:rPr>
        <w:t xml:space="preserve"> solistklasse på orgel i november 2011.</w:t>
      </w:r>
    </w:p>
    <w:p w:rsidR="003A660F" w:rsidRPr="00E9061A" w:rsidRDefault="003A660F" w:rsidP="00D71FAE">
      <w:pPr>
        <w:pStyle w:val="Standard"/>
        <w:jc w:val="both"/>
        <w:rPr>
          <w:sz w:val="40"/>
          <w:szCs w:val="40"/>
        </w:rPr>
      </w:pPr>
    </w:p>
    <w:p w:rsidR="00EF7A8E" w:rsidRPr="00DD7F96" w:rsidRDefault="00EF7A8E" w:rsidP="00D7492F">
      <w:pPr>
        <w:jc w:val="both"/>
        <w:rPr>
          <w:lang w:val="da-DK"/>
        </w:rPr>
      </w:pPr>
      <w:bookmarkStart w:id="0" w:name="OLE_LINK8"/>
      <w:bookmarkStart w:id="1" w:name="OLE_LINK9"/>
      <w:r w:rsidRPr="00DD7F96">
        <w:rPr>
          <w:lang w:val="da-DK"/>
        </w:rPr>
        <w:t xml:space="preserve">Hvert år giver </w:t>
      </w:r>
      <w:proofErr w:type="spellStart"/>
      <w:r w:rsidRPr="00DD7F96">
        <w:rPr>
          <w:lang w:val="da-DK"/>
        </w:rPr>
        <w:t>Allehelgen</w:t>
      </w:r>
      <w:proofErr w:type="spellEnd"/>
      <w:r w:rsidRPr="00DD7F96">
        <w:rPr>
          <w:lang w:val="da-DK"/>
        </w:rPr>
        <w:t xml:space="preserve"> os en særlig mulighed for at mindes dem</w:t>
      </w:r>
      <w:r w:rsidR="00C6158D" w:rsidRPr="00DD7F96">
        <w:rPr>
          <w:lang w:val="da-DK"/>
        </w:rPr>
        <w:t>,</w:t>
      </w:r>
      <w:r w:rsidRPr="00DD7F96">
        <w:rPr>
          <w:lang w:val="da-DK"/>
        </w:rPr>
        <w:t xml:space="preserve"> som betyder noget i vores liv, men som ikke længere er her fysisk tilstede. Følelsen af sorg går ofte hånd i hånd med følelsen af taknemmelighed over alt det smukke</w:t>
      </w:r>
      <w:r w:rsidR="00C6158D" w:rsidRPr="00DD7F96">
        <w:rPr>
          <w:lang w:val="da-DK"/>
        </w:rPr>
        <w:t>,</w:t>
      </w:r>
      <w:r w:rsidRPr="00DD7F96">
        <w:rPr>
          <w:lang w:val="da-DK"/>
        </w:rPr>
        <w:t xml:space="preserve"> disse mennesker har bragt os</w:t>
      </w:r>
      <w:r w:rsidR="00C6158D" w:rsidRPr="00DD7F96">
        <w:rPr>
          <w:lang w:val="da-DK"/>
        </w:rPr>
        <w:t xml:space="preserve"> </w:t>
      </w:r>
      <w:r w:rsidRPr="00DD7F96">
        <w:rPr>
          <w:lang w:val="da-DK"/>
        </w:rPr>
        <w:t>– disse personer</w:t>
      </w:r>
      <w:r w:rsidR="00C6158D" w:rsidRPr="00DD7F96">
        <w:rPr>
          <w:lang w:val="da-DK"/>
        </w:rPr>
        <w:t>,</w:t>
      </w:r>
      <w:r w:rsidRPr="00DD7F96">
        <w:rPr>
          <w:lang w:val="da-DK"/>
        </w:rPr>
        <w:t xml:space="preserve"> der står for os som en slags helgener i vores liv. Med denne sindsstemning som udgangspunkt vil Christian IV’s Vokalensemble fremføre polyfon </w:t>
      </w:r>
      <w:proofErr w:type="spellStart"/>
      <w:r w:rsidRPr="00DD7F96">
        <w:rPr>
          <w:lang w:val="da-DK"/>
        </w:rPr>
        <w:t>allehelgensmusik</w:t>
      </w:r>
      <w:proofErr w:type="spellEnd"/>
      <w:r w:rsidRPr="00DD7F96">
        <w:rPr>
          <w:lang w:val="da-DK"/>
        </w:rPr>
        <w:t xml:space="preserve"> fra renæssancen til trøst, opløftning og fordybelse. </w:t>
      </w:r>
    </w:p>
    <w:p w:rsidR="00EF7A8E" w:rsidRPr="00DD7F96" w:rsidRDefault="00EF7A8E" w:rsidP="00D7492F">
      <w:pPr>
        <w:jc w:val="both"/>
        <w:rPr>
          <w:lang w:val="da-DK"/>
        </w:rPr>
      </w:pPr>
    </w:p>
    <w:p w:rsidR="00EF7A8E" w:rsidRPr="00DD7F96" w:rsidRDefault="00EF7A8E" w:rsidP="00D7492F">
      <w:pPr>
        <w:jc w:val="both"/>
        <w:rPr>
          <w:bCs/>
          <w:lang w:val="da-DK"/>
        </w:rPr>
      </w:pPr>
      <w:r w:rsidRPr="00DD7F96">
        <w:rPr>
          <w:lang w:val="da-DK"/>
        </w:rPr>
        <w:t xml:space="preserve">Programmets hovedværk er spanske </w:t>
      </w:r>
      <w:r w:rsidRPr="00DD7F96">
        <w:rPr>
          <w:b/>
          <w:lang w:val="da-DK"/>
        </w:rPr>
        <w:t xml:space="preserve">Tomas Louis </w:t>
      </w:r>
      <w:r w:rsidR="00C11842">
        <w:rPr>
          <w:b/>
          <w:lang w:val="da-DK"/>
        </w:rPr>
        <w:t xml:space="preserve">de </w:t>
      </w:r>
      <w:r w:rsidRPr="00DD7F96">
        <w:rPr>
          <w:b/>
          <w:lang w:val="da-DK"/>
        </w:rPr>
        <w:t>Victoria</w:t>
      </w:r>
      <w:r w:rsidRPr="00DD7F96">
        <w:rPr>
          <w:lang w:val="da-DK"/>
        </w:rPr>
        <w:t xml:space="preserve">s rekviem </w:t>
      </w:r>
      <w:proofErr w:type="spellStart"/>
      <w:r w:rsidR="00AE5922" w:rsidRPr="00DD7F96">
        <w:rPr>
          <w:bCs/>
          <w:i/>
          <w:lang w:val="da-DK"/>
        </w:rPr>
        <w:t>Officium</w:t>
      </w:r>
      <w:proofErr w:type="spellEnd"/>
      <w:r w:rsidR="00AE5922" w:rsidRPr="00DD7F96">
        <w:rPr>
          <w:bCs/>
          <w:i/>
          <w:lang w:val="da-DK"/>
        </w:rPr>
        <w:t xml:space="preserve"> </w:t>
      </w:r>
      <w:proofErr w:type="spellStart"/>
      <w:r w:rsidR="00AE5922" w:rsidRPr="00DD7F96">
        <w:rPr>
          <w:bCs/>
          <w:i/>
          <w:lang w:val="da-DK"/>
        </w:rPr>
        <w:t>Defunctorum</w:t>
      </w:r>
      <w:proofErr w:type="spellEnd"/>
      <w:r w:rsidRPr="00DD7F96">
        <w:rPr>
          <w:bCs/>
          <w:lang w:val="da-DK"/>
        </w:rPr>
        <w:t xml:space="preserve">. </w:t>
      </w:r>
      <w:r w:rsidR="00AE5922" w:rsidRPr="00DD7F96">
        <w:rPr>
          <w:bCs/>
          <w:lang w:val="da-DK"/>
        </w:rPr>
        <w:t xml:space="preserve">Ved en vellykket opførelse hensættes lytteren i dyb meditation igennem musikken, der veksler mellem smukke </w:t>
      </w:r>
      <w:proofErr w:type="spellStart"/>
      <w:r w:rsidR="00AE5922" w:rsidRPr="00DD7F96">
        <w:rPr>
          <w:bCs/>
          <w:lang w:val="da-DK"/>
        </w:rPr>
        <w:t>seksstemmige</w:t>
      </w:r>
      <w:proofErr w:type="spellEnd"/>
      <w:r w:rsidR="00AE5922" w:rsidRPr="00DD7F96">
        <w:rPr>
          <w:bCs/>
          <w:lang w:val="da-DK"/>
        </w:rPr>
        <w:t xml:space="preserve"> satser og de unisone gregorianske messende elementer. </w:t>
      </w:r>
      <w:r w:rsidRPr="00DD7F96">
        <w:rPr>
          <w:bCs/>
          <w:lang w:val="da-DK"/>
        </w:rPr>
        <w:t>Victoria var igennem halvdelen af sit liv både præst og musiker, og dette synes at forsyne hans musik med en åndelighed</w:t>
      </w:r>
      <w:r w:rsidR="00C6158D" w:rsidRPr="00DD7F96">
        <w:rPr>
          <w:bCs/>
          <w:lang w:val="da-DK"/>
        </w:rPr>
        <w:t xml:space="preserve"> og</w:t>
      </w:r>
      <w:r w:rsidRPr="00DD7F96">
        <w:rPr>
          <w:bCs/>
          <w:lang w:val="da-DK"/>
        </w:rPr>
        <w:t xml:space="preserve"> glød, der gør den særlig kraftfuld i forhold til at påvirke lytteren. Værket er skrevet i 1605, blot fem år før Victorias død, og viser en moden komponist med stor forståelse for rekviemmet som liturgisk form og med utrolige kompositionstekniske færdigheder. Hans mesterlige evne til kontrollerede dissonansindføringer</w:t>
      </w:r>
      <w:r w:rsidR="00C6158D" w:rsidRPr="00DD7F96">
        <w:rPr>
          <w:bCs/>
          <w:lang w:val="da-DK"/>
        </w:rPr>
        <w:t>,</w:t>
      </w:r>
      <w:r w:rsidRPr="00DD7F96">
        <w:rPr>
          <w:bCs/>
          <w:lang w:val="da-DK"/>
        </w:rPr>
        <w:t xml:space="preserve"> der farvelægger musikken, gør</w:t>
      </w:r>
      <w:r w:rsidR="00C6158D" w:rsidRPr="00DD7F96">
        <w:rPr>
          <w:bCs/>
          <w:lang w:val="da-DK"/>
        </w:rPr>
        <w:t>,</w:t>
      </w:r>
      <w:r w:rsidRPr="00DD7F96">
        <w:rPr>
          <w:bCs/>
          <w:lang w:val="da-DK"/>
        </w:rPr>
        <w:t xml:space="preserve"> at dette store værk, der varer cirka 40 minutter, træder frem som en af renæssancemusikkens absolutte mesterværker. </w:t>
      </w:r>
    </w:p>
    <w:p w:rsidR="00EF7A8E" w:rsidRPr="00DD7F96" w:rsidRDefault="00EF7A8E" w:rsidP="00D7492F">
      <w:pPr>
        <w:jc w:val="both"/>
        <w:rPr>
          <w:lang w:val="da-DK"/>
        </w:rPr>
      </w:pPr>
    </w:p>
    <w:p w:rsidR="00EF7A8E" w:rsidRPr="00DD7F96" w:rsidRDefault="00EF7A8E" w:rsidP="00D7492F">
      <w:pPr>
        <w:jc w:val="both"/>
        <w:rPr>
          <w:lang w:val="da-DK"/>
        </w:rPr>
      </w:pPr>
      <w:r w:rsidRPr="00DD7F96">
        <w:rPr>
          <w:lang w:val="da-DK"/>
        </w:rPr>
        <w:t xml:space="preserve">Den engelske komponist </w:t>
      </w:r>
      <w:r w:rsidRPr="00DD7F96">
        <w:rPr>
          <w:b/>
          <w:lang w:val="da-DK"/>
        </w:rPr>
        <w:t xml:space="preserve">Thomas </w:t>
      </w:r>
      <w:proofErr w:type="spellStart"/>
      <w:r w:rsidRPr="00DD7F96">
        <w:rPr>
          <w:b/>
          <w:lang w:val="da-DK"/>
        </w:rPr>
        <w:t>Tomkin</w:t>
      </w:r>
      <w:r w:rsidRPr="00DD7F96">
        <w:rPr>
          <w:lang w:val="da-DK"/>
        </w:rPr>
        <w:t>s</w:t>
      </w:r>
      <w:proofErr w:type="spellEnd"/>
      <w:r w:rsidRPr="00DD7F96">
        <w:rPr>
          <w:lang w:val="da-DK"/>
        </w:rPr>
        <w:t xml:space="preserve"> sørgemotet, handler om Kong David</w:t>
      </w:r>
      <w:r w:rsidR="00C6158D" w:rsidRPr="00DD7F96">
        <w:rPr>
          <w:lang w:val="da-DK"/>
        </w:rPr>
        <w:t>,</w:t>
      </w:r>
      <w:r w:rsidRPr="00DD7F96">
        <w:rPr>
          <w:lang w:val="da-DK"/>
        </w:rPr>
        <w:t xml:space="preserve"> der på tragisk vis mister sin søn Absalon i krig. At Absalon er kommet i uføre og er i oprør mod sin egen far, og at dette fører til hans død, gør omstændighederne des mere triste. Kong Davids meget menneskelige sorg over Absalon står udførligt beskrevet i bibelen med blandt andet ordene </w:t>
      </w:r>
      <w:r w:rsidRPr="00DD7F96">
        <w:rPr>
          <w:i/>
          <w:lang w:val="da-DK"/>
        </w:rPr>
        <w:t>”min søn, var jeg dog bare død i dit sted!”.</w:t>
      </w:r>
      <w:r w:rsidRPr="00DD7F96">
        <w:rPr>
          <w:lang w:val="da-DK"/>
        </w:rPr>
        <w:t xml:space="preserve"> Denne sorg har mange igennem tiderne kunnet spejle sig i, og været inspirationen for mange kunstnere og resulteret i både gribende musik og billedkunst, og her skal vi høre </w:t>
      </w:r>
      <w:proofErr w:type="spellStart"/>
      <w:r w:rsidRPr="00DD7F96">
        <w:rPr>
          <w:lang w:val="da-DK"/>
        </w:rPr>
        <w:t>Tomkins</w:t>
      </w:r>
      <w:proofErr w:type="spellEnd"/>
      <w:r w:rsidRPr="00DD7F96">
        <w:rPr>
          <w:lang w:val="da-DK"/>
        </w:rPr>
        <w:t xml:space="preserve"> bidrag. </w:t>
      </w:r>
    </w:p>
    <w:p w:rsidR="002146E8" w:rsidRPr="00DD7F96" w:rsidRDefault="002146E8" w:rsidP="00D7492F">
      <w:pPr>
        <w:jc w:val="both"/>
        <w:rPr>
          <w:lang w:val="da-DK"/>
        </w:rPr>
      </w:pPr>
    </w:p>
    <w:p w:rsidR="002146E8" w:rsidRPr="00DD7F96" w:rsidRDefault="002146E8" w:rsidP="00D7492F">
      <w:pPr>
        <w:jc w:val="both"/>
        <w:rPr>
          <w:lang w:val="da-DK"/>
        </w:rPr>
      </w:pPr>
      <w:r w:rsidRPr="00DD7F96">
        <w:rPr>
          <w:b/>
          <w:lang w:val="da-DK"/>
        </w:rPr>
        <w:t xml:space="preserve">Johann </w:t>
      </w:r>
      <w:proofErr w:type="spellStart"/>
      <w:r w:rsidRPr="00DD7F96">
        <w:rPr>
          <w:b/>
          <w:lang w:val="da-DK"/>
        </w:rPr>
        <w:t>Rosenmüller</w:t>
      </w:r>
      <w:r w:rsidRPr="00DD7F96">
        <w:rPr>
          <w:lang w:val="da-DK"/>
        </w:rPr>
        <w:t>s</w:t>
      </w:r>
      <w:proofErr w:type="spellEnd"/>
      <w:r w:rsidRPr="00DD7F96">
        <w:rPr>
          <w:lang w:val="da-DK"/>
        </w:rPr>
        <w:t xml:space="preserve"> smukke </w:t>
      </w:r>
      <w:proofErr w:type="spellStart"/>
      <w:r w:rsidRPr="00DD7F96">
        <w:rPr>
          <w:lang w:val="da-DK"/>
        </w:rPr>
        <w:t>femstemmige</w:t>
      </w:r>
      <w:proofErr w:type="spellEnd"/>
      <w:r w:rsidRPr="00DD7F96">
        <w:rPr>
          <w:lang w:val="da-DK"/>
        </w:rPr>
        <w:t xml:space="preserve"> motet </w:t>
      </w:r>
      <w:proofErr w:type="spellStart"/>
      <w:r w:rsidRPr="00DD7F96">
        <w:rPr>
          <w:i/>
          <w:lang w:val="da-DK"/>
        </w:rPr>
        <w:t>Welt</w:t>
      </w:r>
      <w:proofErr w:type="spellEnd"/>
      <w:r w:rsidRPr="00DD7F96">
        <w:rPr>
          <w:i/>
          <w:lang w:val="da-DK"/>
        </w:rPr>
        <w:t xml:space="preserve"> </w:t>
      </w:r>
      <w:proofErr w:type="spellStart"/>
      <w:r w:rsidRPr="00DD7F96">
        <w:rPr>
          <w:i/>
          <w:lang w:val="da-DK"/>
        </w:rPr>
        <w:t>ade</w:t>
      </w:r>
      <w:proofErr w:type="spellEnd"/>
      <w:r w:rsidRPr="00DD7F96">
        <w:rPr>
          <w:i/>
          <w:lang w:val="da-DK"/>
        </w:rPr>
        <w:t xml:space="preserve">, </w:t>
      </w:r>
      <w:proofErr w:type="spellStart"/>
      <w:r w:rsidRPr="00DD7F96">
        <w:rPr>
          <w:i/>
          <w:lang w:val="da-DK"/>
        </w:rPr>
        <w:t>ich</w:t>
      </w:r>
      <w:proofErr w:type="spellEnd"/>
      <w:r w:rsidRPr="00DD7F96">
        <w:rPr>
          <w:i/>
          <w:lang w:val="da-DK"/>
        </w:rPr>
        <w:t xml:space="preserve"> bin </w:t>
      </w:r>
      <w:proofErr w:type="spellStart"/>
      <w:r w:rsidRPr="00DD7F96">
        <w:rPr>
          <w:i/>
          <w:lang w:val="da-DK"/>
        </w:rPr>
        <w:t>dein</w:t>
      </w:r>
      <w:proofErr w:type="spellEnd"/>
      <w:r w:rsidRPr="00DD7F96">
        <w:rPr>
          <w:i/>
          <w:lang w:val="da-DK"/>
        </w:rPr>
        <w:t xml:space="preserve"> </w:t>
      </w:r>
      <w:proofErr w:type="spellStart"/>
      <w:r w:rsidRPr="00DD7F96">
        <w:rPr>
          <w:i/>
          <w:lang w:val="da-DK"/>
        </w:rPr>
        <w:t>müde</w:t>
      </w:r>
      <w:proofErr w:type="spellEnd"/>
      <w:r w:rsidRPr="00DD7F96">
        <w:rPr>
          <w:lang w:val="da-DK"/>
        </w:rPr>
        <w:t xml:space="preserve"> synges på den danske oversættelse </w:t>
      </w:r>
      <w:r w:rsidRPr="00DD7F96">
        <w:rPr>
          <w:i/>
          <w:lang w:val="da-DK"/>
        </w:rPr>
        <w:t>Nu farvel du verdens rige</w:t>
      </w:r>
      <w:r w:rsidRPr="00DD7F96">
        <w:rPr>
          <w:lang w:val="da-DK"/>
        </w:rPr>
        <w:t>. Teksten handler om at tage afsked med denne verdens ufred, og længslen efter den himmelske salighed og fred. Satsen har tre vers, og hvert vers slutter med et tredelt afsnit, der synes at symbolisere et ubekymret forhold til døden.</w:t>
      </w:r>
    </w:p>
    <w:p w:rsidR="00EF7A8E" w:rsidRPr="00DD7F96" w:rsidRDefault="00EF7A8E" w:rsidP="00D7492F">
      <w:pPr>
        <w:jc w:val="both"/>
        <w:rPr>
          <w:lang w:val="da-DK"/>
        </w:rPr>
      </w:pPr>
    </w:p>
    <w:bookmarkEnd w:id="0"/>
    <w:bookmarkEnd w:id="1"/>
    <w:p w:rsidR="002146E8" w:rsidRPr="00DD7F96" w:rsidRDefault="00EF7A8E" w:rsidP="00D7492F">
      <w:pPr>
        <w:widowControl w:val="0"/>
        <w:autoSpaceDE w:val="0"/>
        <w:autoSpaceDN w:val="0"/>
        <w:adjustRightInd w:val="0"/>
        <w:spacing w:after="240"/>
        <w:jc w:val="both"/>
        <w:rPr>
          <w:lang w:val="da-DK"/>
        </w:rPr>
      </w:pPr>
      <w:proofErr w:type="spellStart"/>
      <w:r w:rsidRPr="00DD7F96">
        <w:rPr>
          <w:b/>
          <w:bCs/>
          <w:lang w:val="da-DK"/>
        </w:rPr>
        <w:t>Gregorio</w:t>
      </w:r>
      <w:proofErr w:type="spellEnd"/>
      <w:r w:rsidRPr="00DD7F96">
        <w:rPr>
          <w:b/>
          <w:bCs/>
          <w:lang w:val="da-DK"/>
        </w:rPr>
        <w:t xml:space="preserve"> </w:t>
      </w:r>
      <w:proofErr w:type="spellStart"/>
      <w:r w:rsidRPr="00DD7F96">
        <w:rPr>
          <w:b/>
          <w:bCs/>
          <w:lang w:val="da-DK"/>
        </w:rPr>
        <w:t>Allegri</w:t>
      </w:r>
      <w:r w:rsidRPr="00DD7F96">
        <w:rPr>
          <w:bCs/>
          <w:lang w:val="da-DK"/>
        </w:rPr>
        <w:t>s</w:t>
      </w:r>
      <w:proofErr w:type="spellEnd"/>
      <w:r w:rsidRPr="00DD7F96">
        <w:rPr>
          <w:bCs/>
          <w:lang w:val="da-DK"/>
        </w:rPr>
        <w:t xml:space="preserve"> berømte værk </w:t>
      </w:r>
      <w:r w:rsidRPr="00DD7F96">
        <w:rPr>
          <w:bCs/>
          <w:i/>
          <w:lang w:val="da-DK"/>
        </w:rPr>
        <w:t>Misere</w:t>
      </w:r>
      <w:r w:rsidR="00D7492F" w:rsidRPr="00DD7F96">
        <w:rPr>
          <w:bCs/>
          <w:i/>
          <w:lang w:val="da-DK"/>
        </w:rPr>
        <w:t>re</w:t>
      </w:r>
      <w:r w:rsidRPr="00DD7F96">
        <w:rPr>
          <w:bCs/>
          <w:i/>
          <w:lang w:val="da-DK"/>
        </w:rPr>
        <w:t xml:space="preserve"> </w:t>
      </w:r>
      <w:proofErr w:type="spellStart"/>
      <w:r w:rsidRPr="00DD7F96">
        <w:rPr>
          <w:bCs/>
          <w:i/>
          <w:lang w:val="da-DK"/>
        </w:rPr>
        <w:t>mei</w:t>
      </w:r>
      <w:proofErr w:type="spellEnd"/>
      <w:r w:rsidRPr="00DD7F96">
        <w:rPr>
          <w:bCs/>
          <w:i/>
          <w:lang w:val="da-DK"/>
        </w:rPr>
        <w:t>, Deus</w:t>
      </w:r>
      <w:r w:rsidRPr="00DD7F96">
        <w:rPr>
          <w:bCs/>
          <w:lang w:val="da-DK"/>
        </w:rPr>
        <w:t xml:space="preserve"> er skrevet over </w:t>
      </w:r>
      <w:proofErr w:type="spellStart"/>
      <w:r w:rsidRPr="00DD7F96">
        <w:rPr>
          <w:bCs/>
          <w:lang w:val="da-DK"/>
        </w:rPr>
        <w:t>bods</w:t>
      </w:r>
      <w:r w:rsidR="00C6158D" w:rsidRPr="00DD7F96">
        <w:rPr>
          <w:bCs/>
          <w:lang w:val="da-DK"/>
        </w:rPr>
        <w:t>s</w:t>
      </w:r>
      <w:r w:rsidRPr="00DD7F96">
        <w:rPr>
          <w:bCs/>
          <w:lang w:val="da-DK"/>
        </w:rPr>
        <w:t>almen</w:t>
      </w:r>
      <w:proofErr w:type="spellEnd"/>
      <w:r w:rsidR="00E9061A">
        <w:rPr>
          <w:bCs/>
          <w:lang w:val="da-DK"/>
        </w:rPr>
        <w:t>,</w:t>
      </w:r>
      <w:r w:rsidRPr="00DD7F96">
        <w:rPr>
          <w:bCs/>
          <w:lang w:val="da-DK"/>
        </w:rPr>
        <w:t xml:space="preserve"> salme 51. </w:t>
      </w:r>
      <w:r w:rsidRPr="00DD7F96">
        <w:rPr>
          <w:lang w:val="da-DK"/>
        </w:rPr>
        <w:t>Værket har tre bestanddele</w:t>
      </w:r>
      <w:r w:rsidR="00C6158D" w:rsidRPr="00DD7F96">
        <w:rPr>
          <w:lang w:val="da-DK"/>
        </w:rPr>
        <w:t>,</w:t>
      </w:r>
      <w:r w:rsidRPr="00DD7F96">
        <w:rPr>
          <w:lang w:val="da-DK"/>
        </w:rPr>
        <w:t xml:space="preserve"> der veksler. En </w:t>
      </w:r>
      <w:proofErr w:type="spellStart"/>
      <w:r w:rsidRPr="00DD7F96">
        <w:rPr>
          <w:lang w:val="da-DK"/>
        </w:rPr>
        <w:t>femstemmig</w:t>
      </w:r>
      <w:proofErr w:type="spellEnd"/>
      <w:r w:rsidRPr="00DD7F96">
        <w:rPr>
          <w:lang w:val="da-DK"/>
        </w:rPr>
        <w:t xml:space="preserve"> sats, et messeafsnit og en solokvartet. De tre dele giver værket et meditativt tilsnit og formidler teksten helt enestående. Værket har igennem musikhistorien været nærmest sagnomspundet, da det i flere århundrede alene måtte blive opført i Det Sixtinske Kapel i Rom. Dette førte til en række uautoriserede afskrivninger af musikken, der igen førte til</w:t>
      </w:r>
      <w:r w:rsidR="00C6158D" w:rsidRPr="00DD7F96">
        <w:rPr>
          <w:lang w:val="da-DK"/>
        </w:rPr>
        <w:t>,</w:t>
      </w:r>
      <w:r w:rsidRPr="00DD7F96">
        <w:rPr>
          <w:lang w:val="da-DK"/>
        </w:rPr>
        <w:t xml:space="preserve"> at der indsneg sig et højt C ind i sopranen i solokvartetten (!) </w:t>
      </w:r>
      <w:bookmarkStart w:id="2" w:name="_GoBack"/>
      <w:bookmarkEnd w:id="2"/>
      <w:r w:rsidRPr="00DD7F96">
        <w:rPr>
          <w:lang w:val="da-DK"/>
        </w:rPr>
        <w:t>Denne overgang</w:t>
      </w:r>
      <w:r w:rsidR="00C6158D" w:rsidRPr="00DD7F96">
        <w:rPr>
          <w:lang w:val="da-DK"/>
        </w:rPr>
        <w:t>,</w:t>
      </w:r>
      <w:r w:rsidRPr="00DD7F96">
        <w:rPr>
          <w:lang w:val="da-DK"/>
        </w:rPr>
        <w:t xml:space="preserve"> hvor satsen lige pludselig går en kvart op, er et absolut magisk element, som helt sikkert har været en medvirkende faktor til</w:t>
      </w:r>
      <w:r w:rsidR="00C6158D" w:rsidRPr="00DD7F96">
        <w:rPr>
          <w:lang w:val="da-DK"/>
        </w:rPr>
        <w:t>, at</w:t>
      </w:r>
      <w:r w:rsidRPr="00DD7F96">
        <w:rPr>
          <w:lang w:val="da-DK"/>
        </w:rPr>
        <w:t xml:space="preserve"> denne musik er det mest populære stykke fra renæssancen.  </w:t>
      </w:r>
    </w:p>
    <w:p w:rsidR="00EF7A8E" w:rsidRPr="00DD7F96" w:rsidRDefault="002146E8" w:rsidP="005A750C">
      <w:pPr>
        <w:widowControl w:val="0"/>
        <w:autoSpaceDE w:val="0"/>
        <w:autoSpaceDN w:val="0"/>
        <w:adjustRightInd w:val="0"/>
        <w:spacing w:after="240"/>
        <w:rPr>
          <w:i/>
          <w:lang w:val="da-DK"/>
        </w:rPr>
      </w:pPr>
      <w:r w:rsidRPr="00DD7F96">
        <w:rPr>
          <w:b/>
          <w:lang w:val="da-DK"/>
        </w:rPr>
        <w:t xml:space="preserve">Heinrich </w:t>
      </w:r>
      <w:proofErr w:type="spellStart"/>
      <w:r w:rsidRPr="00DD7F96">
        <w:rPr>
          <w:b/>
          <w:lang w:val="da-DK"/>
        </w:rPr>
        <w:t>Schütz</w:t>
      </w:r>
      <w:r w:rsidRPr="00DD7F96">
        <w:rPr>
          <w:lang w:val="da-DK"/>
        </w:rPr>
        <w:t>s</w:t>
      </w:r>
      <w:proofErr w:type="spellEnd"/>
      <w:r w:rsidRPr="00DD7F96">
        <w:rPr>
          <w:lang w:val="da-DK"/>
        </w:rPr>
        <w:t xml:space="preserve"> </w:t>
      </w:r>
      <w:proofErr w:type="spellStart"/>
      <w:r w:rsidRPr="00DD7F96">
        <w:rPr>
          <w:i/>
          <w:lang w:val="da-DK"/>
        </w:rPr>
        <w:t>Selig</w:t>
      </w:r>
      <w:proofErr w:type="spellEnd"/>
      <w:r w:rsidRPr="00DD7F96">
        <w:rPr>
          <w:i/>
          <w:lang w:val="da-DK"/>
        </w:rPr>
        <w:t xml:space="preserve"> sind die </w:t>
      </w:r>
      <w:proofErr w:type="spellStart"/>
      <w:r w:rsidRPr="00DD7F96">
        <w:rPr>
          <w:i/>
          <w:lang w:val="da-DK"/>
        </w:rPr>
        <w:t>Toten</w:t>
      </w:r>
      <w:proofErr w:type="spellEnd"/>
      <w:r w:rsidRPr="00DD7F96">
        <w:rPr>
          <w:i/>
          <w:lang w:val="da-DK"/>
        </w:rPr>
        <w:t xml:space="preserve"> </w:t>
      </w:r>
      <w:r w:rsidR="00AE5922" w:rsidRPr="00DD7F96">
        <w:rPr>
          <w:lang w:val="da-DK"/>
        </w:rPr>
        <w:t>har hentet</w:t>
      </w:r>
      <w:r w:rsidRPr="00DD7F96">
        <w:rPr>
          <w:lang w:val="da-DK"/>
        </w:rPr>
        <w:t xml:space="preserve"> </w:t>
      </w:r>
      <w:r w:rsidR="00AE5922" w:rsidRPr="00DD7F96">
        <w:rPr>
          <w:lang w:val="da-DK"/>
        </w:rPr>
        <w:t xml:space="preserve">teksten </w:t>
      </w:r>
      <w:r w:rsidRPr="00DD7F96">
        <w:rPr>
          <w:lang w:val="da-DK"/>
        </w:rPr>
        <w:t>fra Johannes-åbenbaringen. Et udtryksfuldt stykke musik, der fornemt følger tekstens indhold og afslutter koncerten med lys og håb.</w:t>
      </w:r>
      <w:r w:rsidR="005A750C">
        <w:rPr>
          <w:lang w:val="da-DK"/>
        </w:rPr>
        <w:t xml:space="preserve">   </w:t>
      </w:r>
      <w:r w:rsidR="005A750C">
        <w:rPr>
          <w:lang w:val="da-DK"/>
        </w:rPr>
        <w:br/>
      </w:r>
      <w:r w:rsidR="005A750C">
        <w:rPr>
          <w:i/>
          <w:lang w:val="da-DK"/>
        </w:rPr>
        <w:tab/>
      </w:r>
      <w:r w:rsidR="005A750C">
        <w:rPr>
          <w:i/>
          <w:lang w:val="da-DK"/>
        </w:rPr>
        <w:tab/>
      </w:r>
      <w:r w:rsidR="005A750C">
        <w:rPr>
          <w:i/>
          <w:lang w:val="da-DK"/>
        </w:rPr>
        <w:tab/>
      </w:r>
      <w:r w:rsidR="005A750C">
        <w:rPr>
          <w:i/>
          <w:lang w:val="da-DK"/>
        </w:rPr>
        <w:tab/>
      </w:r>
      <w:r w:rsidR="005A750C">
        <w:rPr>
          <w:i/>
          <w:lang w:val="da-DK"/>
        </w:rPr>
        <w:tab/>
      </w:r>
      <w:r w:rsidR="005A750C">
        <w:rPr>
          <w:i/>
          <w:lang w:val="da-DK"/>
        </w:rPr>
        <w:tab/>
        <w:t xml:space="preserve">              </w:t>
      </w:r>
      <w:r w:rsidR="005A750C" w:rsidRPr="00DD7F96">
        <w:rPr>
          <w:i/>
          <w:lang w:val="da-DK"/>
        </w:rPr>
        <w:t>Ruben Munk</w:t>
      </w:r>
      <w:r w:rsidR="005A750C">
        <w:rPr>
          <w:lang w:val="da-DK"/>
        </w:rPr>
        <w:br/>
      </w:r>
    </w:p>
    <w:p w:rsidR="00CD1033" w:rsidRDefault="00CD1033" w:rsidP="00E30F40">
      <w:pPr>
        <w:pStyle w:val="Standard"/>
        <w:rPr>
          <w:sz w:val="22"/>
          <w:szCs w:val="22"/>
        </w:rPr>
      </w:pPr>
      <w:r w:rsidRPr="00E71946">
        <w:rPr>
          <w:sz w:val="22"/>
          <w:szCs w:val="22"/>
        </w:rPr>
        <w:t>Espergærde</w:t>
      </w:r>
      <w:r w:rsidR="00E30F40">
        <w:rPr>
          <w:sz w:val="22"/>
          <w:szCs w:val="22"/>
        </w:rPr>
        <w:t xml:space="preserve"> Musikforening</w:t>
      </w:r>
      <w:r w:rsidR="00D06742">
        <w:rPr>
          <w:sz w:val="22"/>
          <w:szCs w:val="22"/>
        </w:rPr>
        <w:t>s</w:t>
      </w:r>
      <w:r w:rsidR="00E30F40">
        <w:rPr>
          <w:sz w:val="22"/>
          <w:szCs w:val="22"/>
        </w:rPr>
        <w:t xml:space="preserve"> </w:t>
      </w:r>
      <w:r w:rsidR="00D06742">
        <w:rPr>
          <w:sz w:val="22"/>
          <w:szCs w:val="22"/>
        </w:rPr>
        <w:t>næste koncert finder sted</w:t>
      </w:r>
      <w:r w:rsidR="00E30F40">
        <w:rPr>
          <w:sz w:val="22"/>
          <w:szCs w:val="22"/>
        </w:rPr>
        <w:t xml:space="preserve"> </w:t>
      </w:r>
      <w:r w:rsidR="00D06742">
        <w:rPr>
          <w:sz w:val="22"/>
          <w:szCs w:val="22"/>
        </w:rPr>
        <w:t>søn</w:t>
      </w:r>
      <w:r w:rsidR="00E30F40">
        <w:rPr>
          <w:sz w:val="22"/>
          <w:szCs w:val="22"/>
        </w:rPr>
        <w:t xml:space="preserve">dag den </w:t>
      </w:r>
      <w:r w:rsidR="00EF7A8E">
        <w:rPr>
          <w:sz w:val="22"/>
          <w:szCs w:val="22"/>
        </w:rPr>
        <w:t>25</w:t>
      </w:r>
      <w:r w:rsidR="00D06742">
        <w:rPr>
          <w:sz w:val="22"/>
          <w:szCs w:val="22"/>
        </w:rPr>
        <w:t>.</w:t>
      </w:r>
      <w:r w:rsidR="00FB631F">
        <w:rPr>
          <w:sz w:val="22"/>
          <w:szCs w:val="22"/>
        </w:rPr>
        <w:t>novem</w:t>
      </w:r>
      <w:r w:rsidR="00D06742">
        <w:rPr>
          <w:sz w:val="22"/>
          <w:szCs w:val="22"/>
        </w:rPr>
        <w:t>ber</w:t>
      </w:r>
      <w:r w:rsidR="00E30F40">
        <w:rPr>
          <w:sz w:val="22"/>
          <w:szCs w:val="22"/>
        </w:rPr>
        <w:t xml:space="preserve"> kl.</w:t>
      </w:r>
      <w:proofErr w:type="gramStart"/>
      <w:r w:rsidR="00D06742">
        <w:rPr>
          <w:sz w:val="22"/>
          <w:szCs w:val="22"/>
        </w:rPr>
        <w:t xml:space="preserve">16 </w:t>
      </w:r>
      <w:r w:rsidR="00E30F40">
        <w:rPr>
          <w:sz w:val="22"/>
          <w:szCs w:val="22"/>
        </w:rPr>
        <w:t xml:space="preserve"> </w:t>
      </w:r>
      <w:r w:rsidR="00D06742">
        <w:rPr>
          <w:sz w:val="22"/>
          <w:szCs w:val="22"/>
        </w:rPr>
        <w:t>i</w:t>
      </w:r>
      <w:proofErr w:type="gramEnd"/>
      <w:r w:rsidR="00E30F40">
        <w:rPr>
          <w:sz w:val="22"/>
          <w:szCs w:val="22"/>
        </w:rPr>
        <w:t xml:space="preserve"> </w:t>
      </w:r>
      <w:r w:rsidR="00EF7A8E" w:rsidRPr="00EF7A8E">
        <w:rPr>
          <w:sz w:val="22"/>
          <w:szCs w:val="22"/>
        </w:rPr>
        <w:t>Mørdrup</w:t>
      </w:r>
      <w:r w:rsidR="00D06742" w:rsidRPr="00EF7A8E">
        <w:rPr>
          <w:sz w:val="22"/>
          <w:szCs w:val="22"/>
        </w:rPr>
        <w:t xml:space="preserve"> Kirke</w:t>
      </w:r>
      <w:r w:rsidR="00E30F40">
        <w:rPr>
          <w:sz w:val="22"/>
          <w:szCs w:val="22"/>
        </w:rPr>
        <w:t xml:space="preserve">. </w:t>
      </w:r>
      <w:r w:rsidR="0078731C">
        <w:rPr>
          <w:sz w:val="22"/>
          <w:szCs w:val="22"/>
        </w:rPr>
        <w:t xml:space="preserve">Her vil </w:t>
      </w:r>
      <w:proofErr w:type="spellStart"/>
      <w:r w:rsidR="00EF7A8E">
        <w:rPr>
          <w:sz w:val="22"/>
          <w:szCs w:val="22"/>
        </w:rPr>
        <w:t>Afiara</w:t>
      </w:r>
      <w:proofErr w:type="spellEnd"/>
      <w:r w:rsidR="00EF7A8E">
        <w:rPr>
          <w:sz w:val="22"/>
          <w:szCs w:val="22"/>
        </w:rPr>
        <w:t xml:space="preserve"> </w:t>
      </w:r>
      <w:proofErr w:type="spellStart"/>
      <w:r w:rsidR="00EF7A8E">
        <w:rPr>
          <w:sz w:val="22"/>
          <w:szCs w:val="22"/>
        </w:rPr>
        <w:t>String</w:t>
      </w:r>
      <w:proofErr w:type="spellEnd"/>
      <w:r w:rsidR="00EF7A8E">
        <w:rPr>
          <w:sz w:val="22"/>
          <w:szCs w:val="22"/>
        </w:rPr>
        <w:t xml:space="preserve"> </w:t>
      </w:r>
      <w:proofErr w:type="spellStart"/>
      <w:r w:rsidR="00EF7A8E">
        <w:rPr>
          <w:sz w:val="22"/>
          <w:szCs w:val="22"/>
        </w:rPr>
        <w:t>Quintet</w:t>
      </w:r>
      <w:proofErr w:type="spellEnd"/>
      <w:r w:rsidR="00FB631F">
        <w:rPr>
          <w:sz w:val="22"/>
          <w:szCs w:val="22"/>
        </w:rPr>
        <w:t xml:space="preserve"> </w:t>
      </w:r>
      <w:r w:rsidR="00EF7A8E">
        <w:rPr>
          <w:sz w:val="22"/>
          <w:szCs w:val="22"/>
        </w:rPr>
        <w:t>spille</w:t>
      </w:r>
      <w:r w:rsidR="00FB631F">
        <w:rPr>
          <w:sz w:val="22"/>
          <w:szCs w:val="22"/>
        </w:rPr>
        <w:t xml:space="preserve"> </w:t>
      </w:r>
      <w:r w:rsidR="00EF7A8E">
        <w:rPr>
          <w:sz w:val="22"/>
          <w:szCs w:val="22"/>
        </w:rPr>
        <w:t>strygekvintetter af Mozart, Brahms og Carl Nielsen</w:t>
      </w:r>
      <w:r w:rsidR="00FB631F">
        <w:rPr>
          <w:sz w:val="22"/>
          <w:szCs w:val="22"/>
        </w:rPr>
        <w:t>.</w:t>
      </w:r>
    </w:p>
    <w:p w:rsidR="00417329" w:rsidRDefault="00417329" w:rsidP="00E30F40">
      <w:pPr>
        <w:pStyle w:val="Standard"/>
        <w:rPr>
          <w:sz w:val="22"/>
          <w:szCs w:val="22"/>
        </w:rPr>
      </w:pPr>
    </w:p>
    <w:p w:rsidR="00304C60" w:rsidRPr="00417329" w:rsidRDefault="00304C60" w:rsidP="00E30F40">
      <w:pPr>
        <w:pStyle w:val="Standard"/>
        <w:rPr>
          <w:sz w:val="10"/>
          <w:szCs w:val="10"/>
        </w:rPr>
      </w:pPr>
    </w:p>
    <w:p w:rsidR="00DF4ED4" w:rsidRPr="00F141A5" w:rsidRDefault="00DF4ED4" w:rsidP="00DF4ED4">
      <w:pPr>
        <w:jc w:val="center"/>
        <w:rPr>
          <w:sz w:val="22"/>
          <w:szCs w:val="22"/>
          <w:lang w:val="da-DK"/>
        </w:rPr>
      </w:pPr>
      <w:r w:rsidRPr="00F141A5">
        <w:rPr>
          <w:sz w:val="22"/>
          <w:szCs w:val="22"/>
          <w:lang w:val="da-DK"/>
        </w:rPr>
        <w:t xml:space="preserve">Espergærde Musikforenings koncerter nyder værdifuld støtte fra </w:t>
      </w:r>
      <w:proofErr w:type="spellStart"/>
      <w:r w:rsidRPr="00F141A5">
        <w:rPr>
          <w:sz w:val="22"/>
          <w:szCs w:val="22"/>
          <w:lang w:val="da-DK"/>
        </w:rPr>
        <w:t>E.I.F.s</w:t>
      </w:r>
      <w:proofErr w:type="spellEnd"/>
      <w:r w:rsidRPr="00F141A5">
        <w:rPr>
          <w:sz w:val="22"/>
          <w:szCs w:val="22"/>
          <w:lang w:val="da-DK"/>
        </w:rPr>
        <w:t xml:space="preserve"> venner samt fra</w:t>
      </w:r>
    </w:p>
    <w:p w:rsidR="00AC218B" w:rsidRPr="00B132D7" w:rsidRDefault="00AC218B" w:rsidP="00DF4ED4">
      <w:pPr>
        <w:jc w:val="center"/>
        <w:rPr>
          <w:sz w:val="20"/>
          <w:szCs w:val="20"/>
          <w:lang w:val="da-DK"/>
        </w:rPr>
      </w:pPr>
    </w:p>
    <w:p w:rsidR="005D3E69" w:rsidRPr="005D3E69" w:rsidRDefault="008458C4" w:rsidP="00FD3EC6">
      <w:pPr>
        <w:jc w:val="center"/>
        <w:rPr>
          <w:lang w:val="da-DK"/>
        </w:rPr>
      </w:pPr>
      <w:r w:rsidRPr="008458C4">
        <w:rPr>
          <w:noProof/>
          <w:sz w:val="23"/>
          <w:lang w:val="da-DK"/>
        </w:rPr>
        <w:pict>
          <v:rect id="_x0000_s1026" style="position:absolute;left:0;text-align:left;margin-left:547.9pt;margin-top:31.85pt;width:1in;height:1in;z-index:251660288"/>
        </w:pict>
      </w:r>
      <w:r w:rsidR="00DF4ED4">
        <w:rPr>
          <w:noProof/>
          <w:sz w:val="23"/>
          <w:lang w:val="da-DK" w:eastAsia="da-DK"/>
        </w:rPr>
        <w:drawing>
          <wp:inline distT="0" distB="0" distL="0" distR="0">
            <wp:extent cx="361950" cy="361950"/>
            <wp:effectExtent l="19050" t="0" r="0" b="0"/>
            <wp:docPr id="4" name="Billede 4" descr="helsk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skomLogo"/>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DF4ED4">
        <w:rPr>
          <w:sz w:val="23"/>
          <w:lang w:val="da-DK"/>
        </w:rPr>
        <w:t xml:space="preserve">                     </w:t>
      </w:r>
      <w:r w:rsidR="00DF4ED4">
        <w:rPr>
          <w:noProof/>
          <w:sz w:val="23"/>
          <w:lang w:val="da-DK" w:eastAsia="da-DK"/>
        </w:rPr>
        <w:drawing>
          <wp:inline distT="0" distB="0" distL="0" distR="0">
            <wp:extent cx="1238250" cy="361950"/>
            <wp:effectExtent l="19050" t="0" r="0" b="0"/>
            <wp:docPr id="5" name="Billede 5" descr="Statens_Kunstraad_NY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ns_Kunstraad_NYTLOGO"/>
                    <pic:cNvPicPr>
                      <a:picLocks noChangeAspect="1" noChangeArrowheads="1"/>
                    </pic:cNvPicPr>
                  </pic:nvPicPr>
                  <pic:blipFill>
                    <a:blip r:embed="rId7" cstate="print"/>
                    <a:srcRect/>
                    <a:stretch>
                      <a:fillRect/>
                    </a:stretch>
                  </pic:blipFill>
                  <pic:spPr bwMode="auto">
                    <a:xfrm>
                      <a:off x="0" y="0"/>
                      <a:ext cx="1238250" cy="361950"/>
                    </a:xfrm>
                    <a:prstGeom prst="rect">
                      <a:avLst/>
                    </a:prstGeom>
                    <a:noFill/>
                    <a:ln w="9525">
                      <a:noFill/>
                      <a:miter lim="800000"/>
                      <a:headEnd/>
                      <a:tailEnd/>
                    </a:ln>
                  </pic:spPr>
                </pic:pic>
              </a:graphicData>
            </a:graphic>
          </wp:inline>
        </w:drawing>
      </w:r>
      <w:r w:rsidR="00DF4ED4">
        <w:rPr>
          <w:sz w:val="23"/>
          <w:lang w:val="da-DK"/>
        </w:rPr>
        <w:t xml:space="preserve">                   </w:t>
      </w:r>
      <w:r w:rsidR="00DF4ED4">
        <w:rPr>
          <w:noProof/>
          <w:sz w:val="23"/>
          <w:lang w:val="da-DK" w:eastAsia="da-DK"/>
        </w:rPr>
        <w:drawing>
          <wp:inline distT="0" distB="0" distL="0" distR="0">
            <wp:extent cx="628650" cy="361950"/>
            <wp:effectExtent l="19050" t="0" r="0" b="0"/>
            <wp:docPr id="6" name="Billede 6" descr="Solist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istforening"/>
                    <pic:cNvPicPr>
                      <a:picLocks noChangeAspect="1" noChangeArrowheads="1"/>
                    </pic:cNvPicPr>
                  </pic:nvPicPr>
                  <pic:blipFill>
                    <a:blip r:embed="rId8" cstate="print"/>
                    <a:srcRect/>
                    <a:stretch>
                      <a:fillRect/>
                    </a:stretch>
                  </pic:blipFill>
                  <pic:spPr bwMode="auto">
                    <a:xfrm>
                      <a:off x="0" y="0"/>
                      <a:ext cx="628650" cy="361950"/>
                    </a:xfrm>
                    <a:prstGeom prst="rect">
                      <a:avLst/>
                    </a:prstGeom>
                    <a:noFill/>
                    <a:ln w="9525">
                      <a:noFill/>
                      <a:miter lim="800000"/>
                      <a:headEnd/>
                      <a:tailEnd/>
                    </a:ln>
                  </pic:spPr>
                </pic:pic>
              </a:graphicData>
            </a:graphic>
          </wp:inline>
        </w:drawing>
      </w:r>
    </w:p>
    <w:sectPr w:rsidR="005D3E69" w:rsidRPr="005D3E69" w:rsidSect="0048525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5D3E69"/>
    <w:rsid w:val="00002310"/>
    <w:rsid w:val="0000381E"/>
    <w:rsid w:val="000050B3"/>
    <w:rsid w:val="0001285B"/>
    <w:rsid w:val="000217F8"/>
    <w:rsid w:val="0002732A"/>
    <w:rsid w:val="000342CD"/>
    <w:rsid w:val="0003655B"/>
    <w:rsid w:val="00041A77"/>
    <w:rsid w:val="000452F9"/>
    <w:rsid w:val="000472FB"/>
    <w:rsid w:val="0004771E"/>
    <w:rsid w:val="000531AC"/>
    <w:rsid w:val="00053DE8"/>
    <w:rsid w:val="0005706D"/>
    <w:rsid w:val="00062AEE"/>
    <w:rsid w:val="00063BCB"/>
    <w:rsid w:val="00066E61"/>
    <w:rsid w:val="00071D12"/>
    <w:rsid w:val="000758CF"/>
    <w:rsid w:val="000779FE"/>
    <w:rsid w:val="0008380A"/>
    <w:rsid w:val="00085CB5"/>
    <w:rsid w:val="000946AD"/>
    <w:rsid w:val="000963CE"/>
    <w:rsid w:val="0009778E"/>
    <w:rsid w:val="000A132C"/>
    <w:rsid w:val="000A33E1"/>
    <w:rsid w:val="000A78C6"/>
    <w:rsid w:val="000A7A93"/>
    <w:rsid w:val="000B10CD"/>
    <w:rsid w:val="000B26A7"/>
    <w:rsid w:val="000B44A7"/>
    <w:rsid w:val="000C2A08"/>
    <w:rsid w:val="000E0EB1"/>
    <w:rsid w:val="000E1829"/>
    <w:rsid w:val="000F1888"/>
    <w:rsid w:val="000F598B"/>
    <w:rsid w:val="000F5EFE"/>
    <w:rsid w:val="00106B2E"/>
    <w:rsid w:val="00112ABF"/>
    <w:rsid w:val="00114B2B"/>
    <w:rsid w:val="00123A43"/>
    <w:rsid w:val="001253B3"/>
    <w:rsid w:val="001305EE"/>
    <w:rsid w:val="0013293B"/>
    <w:rsid w:val="0013714A"/>
    <w:rsid w:val="0014526E"/>
    <w:rsid w:val="00156D48"/>
    <w:rsid w:val="001609BA"/>
    <w:rsid w:val="00163EB5"/>
    <w:rsid w:val="0017130F"/>
    <w:rsid w:val="001750D4"/>
    <w:rsid w:val="00184CBC"/>
    <w:rsid w:val="00195EAB"/>
    <w:rsid w:val="0019605D"/>
    <w:rsid w:val="001A0A61"/>
    <w:rsid w:val="001A0B4B"/>
    <w:rsid w:val="001A1869"/>
    <w:rsid w:val="001A6916"/>
    <w:rsid w:val="001A758E"/>
    <w:rsid w:val="001B2E4A"/>
    <w:rsid w:val="001B36B4"/>
    <w:rsid w:val="001B3FEF"/>
    <w:rsid w:val="001B45D5"/>
    <w:rsid w:val="001C3349"/>
    <w:rsid w:val="001D7CC3"/>
    <w:rsid w:val="001F2CA0"/>
    <w:rsid w:val="001F4127"/>
    <w:rsid w:val="001F4242"/>
    <w:rsid w:val="002035DD"/>
    <w:rsid w:val="00207AC6"/>
    <w:rsid w:val="00212A4A"/>
    <w:rsid w:val="002146E8"/>
    <w:rsid w:val="00215614"/>
    <w:rsid w:val="00215D68"/>
    <w:rsid w:val="00215EF8"/>
    <w:rsid w:val="0021644F"/>
    <w:rsid w:val="002203D0"/>
    <w:rsid w:val="0022152C"/>
    <w:rsid w:val="0023049C"/>
    <w:rsid w:val="00232C4A"/>
    <w:rsid w:val="002337D1"/>
    <w:rsid w:val="00233EF7"/>
    <w:rsid w:val="0023503C"/>
    <w:rsid w:val="00235107"/>
    <w:rsid w:val="00252AF5"/>
    <w:rsid w:val="0025466B"/>
    <w:rsid w:val="00262134"/>
    <w:rsid w:val="002675C6"/>
    <w:rsid w:val="00270362"/>
    <w:rsid w:val="00271F3C"/>
    <w:rsid w:val="00274140"/>
    <w:rsid w:val="00280478"/>
    <w:rsid w:val="0028210B"/>
    <w:rsid w:val="00282E61"/>
    <w:rsid w:val="00291DC5"/>
    <w:rsid w:val="00291E83"/>
    <w:rsid w:val="00295163"/>
    <w:rsid w:val="002A49C7"/>
    <w:rsid w:val="002B0BAC"/>
    <w:rsid w:val="002B3D3F"/>
    <w:rsid w:val="002B681A"/>
    <w:rsid w:val="002B7153"/>
    <w:rsid w:val="002B7837"/>
    <w:rsid w:val="002C5559"/>
    <w:rsid w:val="002C5E56"/>
    <w:rsid w:val="002D28E9"/>
    <w:rsid w:val="002D3668"/>
    <w:rsid w:val="002D7A93"/>
    <w:rsid w:val="002E0C9F"/>
    <w:rsid w:val="002F037F"/>
    <w:rsid w:val="00303A4A"/>
    <w:rsid w:val="00304C60"/>
    <w:rsid w:val="003064E7"/>
    <w:rsid w:val="0031323B"/>
    <w:rsid w:val="00316A33"/>
    <w:rsid w:val="003171F7"/>
    <w:rsid w:val="00322692"/>
    <w:rsid w:val="00322CF9"/>
    <w:rsid w:val="003310EB"/>
    <w:rsid w:val="0033494C"/>
    <w:rsid w:val="00345544"/>
    <w:rsid w:val="00345BDC"/>
    <w:rsid w:val="0035080A"/>
    <w:rsid w:val="0035210F"/>
    <w:rsid w:val="003551F1"/>
    <w:rsid w:val="00363903"/>
    <w:rsid w:val="003643D8"/>
    <w:rsid w:val="003801A6"/>
    <w:rsid w:val="003824E3"/>
    <w:rsid w:val="00387184"/>
    <w:rsid w:val="00391F57"/>
    <w:rsid w:val="003A290F"/>
    <w:rsid w:val="003A3AA7"/>
    <w:rsid w:val="003A3E1A"/>
    <w:rsid w:val="003A4E9A"/>
    <w:rsid w:val="003A50D9"/>
    <w:rsid w:val="003A660F"/>
    <w:rsid w:val="003B4518"/>
    <w:rsid w:val="003B7A61"/>
    <w:rsid w:val="003C607C"/>
    <w:rsid w:val="003C7FB3"/>
    <w:rsid w:val="003D05F9"/>
    <w:rsid w:val="003E3530"/>
    <w:rsid w:val="003E3CFA"/>
    <w:rsid w:val="003F3653"/>
    <w:rsid w:val="003F4330"/>
    <w:rsid w:val="00400D5E"/>
    <w:rsid w:val="00402D6B"/>
    <w:rsid w:val="00405DF6"/>
    <w:rsid w:val="0041318F"/>
    <w:rsid w:val="0041631A"/>
    <w:rsid w:val="00417329"/>
    <w:rsid w:val="004334A5"/>
    <w:rsid w:val="00436394"/>
    <w:rsid w:val="00442836"/>
    <w:rsid w:val="00445AC5"/>
    <w:rsid w:val="004516DD"/>
    <w:rsid w:val="00454B91"/>
    <w:rsid w:val="00466BDC"/>
    <w:rsid w:val="004701DB"/>
    <w:rsid w:val="0047199B"/>
    <w:rsid w:val="0048073B"/>
    <w:rsid w:val="00485251"/>
    <w:rsid w:val="004950F8"/>
    <w:rsid w:val="00497C5E"/>
    <w:rsid w:val="004A4463"/>
    <w:rsid w:val="004B0BC6"/>
    <w:rsid w:val="004B2117"/>
    <w:rsid w:val="004B3C39"/>
    <w:rsid w:val="004B4A8E"/>
    <w:rsid w:val="004B6F8B"/>
    <w:rsid w:val="004C0BB5"/>
    <w:rsid w:val="004D063F"/>
    <w:rsid w:val="004D0CFB"/>
    <w:rsid w:val="004D2848"/>
    <w:rsid w:val="004D2ADC"/>
    <w:rsid w:val="004E60CD"/>
    <w:rsid w:val="004E69B9"/>
    <w:rsid w:val="004E6C5F"/>
    <w:rsid w:val="004F1E36"/>
    <w:rsid w:val="004F2B6D"/>
    <w:rsid w:val="004F57A1"/>
    <w:rsid w:val="00500077"/>
    <w:rsid w:val="005002D6"/>
    <w:rsid w:val="00500B80"/>
    <w:rsid w:val="005047DE"/>
    <w:rsid w:val="005118A6"/>
    <w:rsid w:val="00511CD8"/>
    <w:rsid w:val="005169F3"/>
    <w:rsid w:val="00517568"/>
    <w:rsid w:val="00522694"/>
    <w:rsid w:val="005314B1"/>
    <w:rsid w:val="0054077F"/>
    <w:rsid w:val="00541C5C"/>
    <w:rsid w:val="00552595"/>
    <w:rsid w:val="00553535"/>
    <w:rsid w:val="005562C4"/>
    <w:rsid w:val="00560D4B"/>
    <w:rsid w:val="005617AF"/>
    <w:rsid w:val="00562303"/>
    <w:rsid w:val="005648E3"/>
    <w:rsid w:val="00565AC9"/>
    <w:rsid w:val="00565BAB"/>
    <w:rsid w:val="00570048"/>
    <w:rsid w:val="005708C6"/>
    <w:rsid w:val="00583474"/>
    <w:rsid w:val="00590920"/>
    <w:rsid w:val="005915F8"/>
    <w:rsid w:val="005943D9"/>
    <w:rsid w:val="00597635"/>
    <w:rsid w:val="0059771F"/>
    <w:rsid w:val="005A10B7"/>
    <w:rsid w:val="005A520B"/>
    <w:rsid w:val="005A6A2D"/>
    <w:rsid w:val="005A750C"/>
    <w:rsid w:val="005B0D1E"/>
    <w:rsid w:val="005B2047"/>
    <w:rsid w:val="005B5B72"/>
    <w:rsid w:val="005B6ADC"/>
    <w:rsid w:val="005B713B"/>
    <w:rsid w:val="005C1595"/>
    <w:rsid w:val="005C2668"/>
    <w:rsid w:val="005C7ABE"/>
    <w:rsid w:val="005D3CFC"/>
    <w:rsid w:val="005D3E69"/>
    <w:rsid w:val="005D3EA8"/>
    <w:rsid w:val="005E2516"/>
    <w:rsid w:val="005E7F79"/>
    <w:rsid w:val="005F39C4"/>
    <w:rsid w:val="00600E7A"/>
    <w:rsid w:val="0061066D"/>
    <w:rsid w:val="00610701"/>
    <w:rsid w:val="00611692"/>
    <w:rsid w:val="00612382"/>
    <w:rsid w:val="0061554E"/>
    <w:rsid w:val="006259D5"/>
    <w:rsid w:val="00626164"/>
    <w:rsid w:val="00627C7D"/>
    <w:rsid w:val="00630927"/>
    <w:rsid w:val="00640D64"/>
    <w:rsid w:val="006420CE"/>
    <w:rsid w:val="00643957"/>
    <w:rsid w:val="00643EB7"/>
    <w:rsid w:val="006449EC"/>
    <w:rsid w:val="00645153"/>
    <w:rsid w:val="00653460"/>
    <w:rsid w:val="00654D8F"/>
    <w:rsid w:val="00661894"/>
    <w:rsid w:val="00663E5E"/>
    <w:rsid w:val="00663E7B"/>
    <w:rsid w:val="006722CF"/>
    <w:rsid w:val="00673203"/>
    <w:rsid w:val="00675604"/>
    <w:rsid w:val="0068038B"/>
    <w:rsid w:val="00680527"/>
    <w:rsid w:val="00682AB8"/>
    <w:rsid w:val="006836BA"/>
    <w:rsid w:val="00684725"/>
    <w:rsid w:val="00686DA3"/>
    <w:rsid w:val="006A3478"/>
    <w:rsid w:val="006A3B90"/>
    <w:rsid w:val="006A4CE7"/>
    <w:rsid w:val="006B2367"/>
    <w:rsid w:val="006B68A8"/>
    <w:rsid w:val="006C06BB"/>
    <w:rsid w:val="006C1FC2"/>
    <w:rsid w:val="006C7D49"/>
    <w:rsid w:val="006D351A"/>
    <w:rsid w:val="006D4E31"/>
    <w:rsid w:val="006D576D"/>
    <w:rsid w:val="006D7B3C"/>
    <w:rsid w:val="006E2E3C"/>
    <w:rsid w:val="006E426D"/>
    <w:rsid w:val="006E71CC"/>
    <w:rsid w:val="006F1C19"/>
    <w:rsid w:val="006F2F7E"/>
    <w:rsid w:val="006F60F4"/>
    <w:rsid w:val="006F67C0"/>
    <w:rsid w:val="006F68B8"/>
    <w:rsid w:val="006F7986"/>
    <w:rsid w:val="007078EB"/>
    <w:rsid w:val="00712BC7"/>
    <w:rsid w:val="00717C5F"/>
    <w:rsid w:val="00720353"/>
    <w:rsid w:val="00720747"/>
    <w:rsid w:val="00721FE4"/>
    <w:rsid w:val="0072377E"/>
    <w:rsid w:val="0073013D"/>
    <w:rsid w:val="00732814"/>
    <w:rsid w:val="007339DE"/>
    <w:rsid w:val="00737D12"/>
    <w:rsid w:val="00744D95"/>
    <w:rsid w:val="00746433"/>
    <w:rsid w:val="00746D41"/>
    <w:rsid w:val="007533B2"/>
    <w:rsid w:val="00755D12"/>
    <w:rsid w:val="00756399"/>
    <w:rsid w:val="007654E7"/>
    <w:rsid w:val="0077706C"/>
    <w:rsid w:val="007816E2"/>
    <w:rsid w:val="007848D8"/>
    <w:rsid w:val="00785046"/>
    <w:rsid w:val="007853D8"/>
    <w:rsid w:val="0078731C"/>
    <w:rsid w:val="007912E7"/>
    <w:rsid w:val="007A429F"/>
    <w:rsid w:val="007A52AE"/>
    <w:rsid w:val="007A7AE5"/>
    <w:rsid w:val="007B4D6F"/>
    <w:rsid w:val="007B7347"/>
    <w:rsid w:val="007B7ECC"/>
    <w:rsid w:val="007C1A47"/>
    <w:rsid w:val="007C1A4A"/>
    <w:rsid w:val="007C2E77"/>
    <w:rsid w:val="007C5B49"/>
    <w:rsid w:val="007C5FBF"/>
    <w:rsid w:val="007C76E9"/>
    <w:rsid w:val="007D3B8A"/>
    <w:rsid w:val="007D4876"/>
    <w:rsid w:val="007D54F8"/>
    <w:rsid w:val="007D6592"/>
    <w:rsid w:val="007E16C5"/>
    <w:rsid w:val="007E356F"/>
    <w:rsid w:val="007F1195"/>
    <w:rsid w:val="007F2BDC"/>
    <w:rsid w:val="007F7690"/>
    <w:rsid w:val="007F7A09"/>
    <w:rsid w:val="00800568"/>
    <w:rsid w:val="008022E9"/>
    <w:rsid w:val="00804995"/>
    <w:rsid w:val="00812C73"/>
    <w:rsid w:val="008143F8"/>
    <w:rsid w:val="008154CB"/>
    <w:rsid w:val="00816874"/>
    <w:rsid w:val="00817088"/>
    <w:rsid w:val="00820181"/>
    <w:rsid w:val="00820393"/>
    <w:rsid w:val="0082432C"/>
    <w:rsid w:val="00825CA5"/>
    <w:rsid w:val="00826C9F"/>
    <w:rsid w:val="0083405E"/>
    <w:rsid w:val="008458C4"/>
    <w:rsid w:val="00851B6C"/>
    <w:rsid w:val="00854ECF"/>
    <w:rsid w:val="00857FDA"/>
    <w:rsid w:val="00866CDE"/>
    <w:rsid w:val="00871DE8"/>
    <w:rsid w:val="008728D0"/>
    <w:rsid w:val="008750EF"/>
    <w:rsid w:val="00875637"/>
    <w:rsid w:val="008834CF"/>
    <w:rsid w:val="00883D46"/>
    <w:rsid w:val="00885879"/>
    <w:rsid w:val="00887131"/>
    <w:rsid w:val="008875F3"/>
    <w:rsid w:val="008927E7"/>
    <w:rsid w:val="00892E39"/>
    <w:rsid w:val="008940AC"/>
    <w:rsid w:val="008A2A22"/>
    <w:rsid w:val="008C299D"/>
    <w:rsid w:val="008C7086"/>
    <w:rsid w:val="008D4763"/>
    <w:rsid w:val="008D562C"/>
    <w:rsid w:val="008E3A17"/>
    <w:rsid w:val="008F7B58"/>
    <w:rsid w:val="00901FAD"/>
    <w:rsid w:val="00903FF2"/>
    <w:rsid w:val="00910404"/>
    <w:rsid w:val="00913664"/>
    <w:rsid w:val="00922A93"/>
    <w:rsid w:val="00924CFB"/>
    <w:rsid w:val="009277B2"/>
    <w:rsid w:val="00933CBF"/>
    <w:rsid w:val="0094097A"/>
    <w:rsid w:val="00940CFA"/>
    <w:rsid w:val="0094250F"/>
    <w:rsid w:val="0095212F"/>
    <w:rsid w:val="0095262C"/>
    <w:rsid w:val="00955AC1"/>
    <w:rsid w:val="00956212"/>
    <w:rsid w:val="0096122D"/>
    <w:rsid w:val="00972B3F"/>
    <w:rsid w:val="0097501F"/>
    <w:rsid w:val="00976D42"/>
    <w:rsid w:val="0097799B"/>
    <w:rsid w:val="00990496"/>
    <w:rsid w:val="00990BED"/>
    <w:rsid w:val="00991262"/>
    <w:rsid w:val="00993108"/>
    <w:rsid w:val="00994C3D"/>
    <w:rsid w:val="00995446"/>
    <w:rsid w:val="00995A03"/>
    <w:rsid w:val="0099640C"/>
    <w:rsid w:val="0099662C"/>
    <w:rsid w:val="009A0509"/>
    <w:rsid w:val="009A1654"/>
    <w:rsid w:val="009A3C7F"/>
    <w:rsid w:val="009A4383"/>
    <w:rsid w:val="009B6744"/>
    <w:rsid w:val="009C429D"/>
    <w:rsid w:val="009C6A83"/>
    <w:rsid w:val="009D237A"/>
    <w:rsid w:val="009D7EB9"/>
    <w:rsid w:val="009F4079"/>
    <w:rsid w:val="009F6100"/>
    <w:rsid w:val="009F7888"/>
    <w:rsid w:val="00A0454C"/>
    <w:rsid w:val="00A151C6"/>
    <w:rsid w:val="00A1527C"/>
    <w:rsid w:val="00A1607B"/>
    <w:rsid w:val="00A21B1C"/>
    <w:rsid w:val="00A32D2D"/>
    <w:rsid w:val="00A35415"/>
    <w:rsid w:val="00A44989"/>
    <w:rsid w:val="00A46697"/>
    <w:rsid w:val="00A5098A"/>
    <w:rsid w:val="00A526C7"/>
    <w:rsid w:val="00A53063"/>
    <w:rsid w:val="00A53351"/>
    <w:rsid w:val="00A53464"/>
    <w:rsid w:val="00A544C4"/>
    <w:rsid w:val="00A55CA0"/>
    <w:rsid w:val="00A60848"/>
    <w:rsid w:val="00A60B46"/>
    <w:rsid w:val="00A61999"/>
    <w:rsid w:val="00A64423"/>
    <w:rsid w:val="00A75919"/>
    <w:rsid w:val="00A7644A"/>
    <w:rsid w:val="00A8139E"/>
    <w:rsid w:val="00A818C8"/>
    <w:rsid w:val="00A90BAF"/>
    <w:rsid w:val="00A9418E"/>
    <w:rsid w:val="00A94FB4"/>
    <w:rsid w:val="00AB26B9"/>
    <w:rsid w:val="00AB4648"/>
    <w:rsid w:val="00AB5950"/>
    <w:rsid w:val="00AC0407"/>
    <w:rsid w:val="00AC0B05"/>
    <w:rsid w:val="00AC2165"/>
    <w:rsid w:val="00AC218B"/>
    <w:rsid w:val="00AC5EF5"/>
    <w:rsid w:val="00AC61AB"/>
    <w:rsid w:val="00AC6275"/>
    <w:rsid w:val="00AC7FA3"/>
    <w:rsid w:val="00AD12A7"/>
    <w:rsid w:val="00AD6129"/>
    <w:rsid w:val="00AE1018"/>
    <w:rsid w:val="00AE49BE"/>
    <w:rsid w:val="00AE5922"/>
    <w:rsid w:val="00AF0719"/>
    <w:rsid w:val="00AF467E"/>
    <w:rsid w:val="00AF5041"/>
    <w:rsid w:val="00B008E8"/>
    <w:rsid w:val="00B0125B"/>
    <w:rsid w:val="00B06B88"/>
    <w:rsid w:val="00B132D7"/>
    <w:rsid w:val="00B14EA1"/>
    <w:rsid w:val="00B26248"/>
    <w:rsid w:val="00B34CEB"/>
    <w:rsid w:val="00B36D84"/>
    <w:rsid w:val="00B445F5"/>
    <w:rsid w:val="00B45CC1"/>
    <w:rsid w:val="00B46457"/>
    <w:rsid w:val="00B5230B"/>
    <w:rsid w:val="00B56437"/>
    <w:rsid w:val="00B60241"/>
    <w:rsid w:val="00B628CD"/>
    <w:rsid w:val="00B74835"/>
    <w:rsid w:val="00B762FB"/>
    <w:rsid w:val="00B83924"/>
    <w:rsid w:val="00B85805"/>
    <w:rsid w:val="00B8727E"/>
    <w:rsid w:val="00B900A0"/>
    <w:rsid w:val="00BB3712"/>
    <w:rsid w:val="00BB58EC"/>
    <w:rsid w:val="00BB5CA8"/>
    <w:rsid w:val="00BB6A10"/>
    <w:rsid w:val="00BD3243"/>
    <w:rsid w:val="00BD4454"/>
    <w:rsid w:val="00BD6475"/>
    <w:rsid w:val="00BE3C4B"/>
    <w:rsid w:val="00BE4E3D"/>
    <w:rsid w:val="00BE513F"/>
    <w:rsid w:val="00BF20A5"/>
    <w:rsid w:val="00C02D14"/>
    <w:rsid w:val="00C03DC4"/>
    <w:rsid w:val="00C05085"/>
    <w:rsid w:val="00C05D32"/>
    <w:rsid w:val="00C0687F"/>
    <w:rsid w:val="00C11842"/>
    <w:rsid w:val="00C136DE"/>
    <w:rsid w:val="00C14E5D"/>
    <w:rsid w:val="00C202AA"/>
    <w:rsid w:val="00C203F5"/>
    <w:rsid w:val="00C20526"/>
    <w:rsid w:val="00C245B0"/>
    <w:rsid w:val="00C24F70"/>
    <w:rsid w:val="00C31FF6"/>
    <w:rsid w:val="00C354D2"/>
    <w:rsid w:val="00C4115E"/>
    <w:rsid w:val="00C43A53"/>
    <w:rsid w:val="00C51582"/>
    <w:rsid w:val="00C517B8"/>
    <w:rsid w:val="00C548A1"/>
    <w:rsid w:val="00C54D57"/>
    <w:rsid w:val="00C56DBC"/>
    <w:rsid w:val="00C60B24"/>
    <w:rsid w:val="00C6158D"/>
    <w:rsid w:val="00C61B1C"/>
    <w:rsid w:val="00C65875"/>
    <w:rsid w:val="00C7429D"/>
    <w:rsid w:val="00C8446E"/>
    <w:rsid w:val="00C87956"/>
    <w:rsid w:val="00C87FE9"/>
    <w:rsid w:val="00CA40FA"/>
    <w:rsid w:val="00CA537C"/>
    <w:rsid w:val="00CB0102"/>
    <w:rsid w:val="00CB7571"/>
    <w:rsid w:val="00CC3FDE"/>
    <w:rsid w:val="00CD1019"/>
    <w:rsid w:val="00CD1033"/>
    <w:rsid w:val="00CD31FB"/>
    <w:rsid w:val="00CD338C"/>
    <w:rsid w:val="00CD438A"/>
    <w:rsid w:val="00CD556A"/>
    <w:rsid w:val="00CE6CF2"/>
    <w:rsid w:val="00CF3795"/>
    <w:rsid w:val="00CF3ADE"/>
    <w:rsid w:val="00D05699"/>
    <w:rsid w:val="00D06742"/>
    <w:rsid w:val="00D139E1"/>
    <w:rsid w:val="00D14149"/>
    <w:rsid w:val="00D15691"/>
    <w:rsid w:val="00D26F10"/>
    <w:rsid w:val="00D378FE"/>
    <w:rsid w:val="00D37988"/>
    <w:rsid w:val="00D45177"/>
    <w:rsid w:val="00D454F0"/>
    <w:rsid w:val="00D4573E"/>
    <w:rsid w:val="00D47D96"/>
    <w:rsid w:val="00D50F2E"/>
    <w:rsid w:val="00D52A6E"/>
    <w:rsid w:val="00D539E4"/>
    <w:rsid w:val="00D5627D"/>
    <w:rsid w:val="00D57B0E"/>
    <w:rsid w:val="00D63BAD"/>
    <w:rsid w:val="00D67AB6"/>
    <w:rsid w:val="00D67BA1"/>
    <w:rsid w:val="00D703DE"/>
    <w:rsid w:val="00D706D3"/>
    <w:rsid w:val="00D71FAE"/>
    <w:rsid w:val="00D73AAB"/>
    <w:rsid w:val="00D7492F"/>
    <w:rsid w:val="00D7508B"/>
    <w:rsid w:val="00D8145B"/>
    <w:rsid w:val="00D81D34"/>
    <w:rsid w:val="00D83184"/>
    <w:rsid w:val="00D84B69"/>
    <w:rsid w:val="00D87F79"/>
    <w:rsid w:val="00D92B5B"/>
    <w:rsid w:val="00D93E50"/>
    <w:rsid w:val="00D93F8E"/>
    <w:rsid w:val="00DB0D90"/>
    <w:rsid w:val="00DB4566"/>
    <w:rsid w:val="00DB53F3"/>
    <w:rsid w:val="00DB69A6"/>
    <w:rsid w:val="00DC0137"/>
    <w:rsid w:val="00DC3776"/>
    <w:rsid w:val="00DC4B30"/>
    <w:rsid w:val="00DC4D49"/>
    <w:rsid w:val="00DC7AEE"/>
    <w:rsid w:val="00DD11C5"/>
    <w:rsid w:val="00DD12A6"/>
    <w:rsid w:val="00DD20D1"/>
    <w:rsid w:val="00DD7F96"/>
    <w:rsid w:val="00DE1BD5"/>
    <w:rsid w:val="00DE3830"/>
    <w:rsid w:val="00DE3EDF"/>
    <w:rsid w:val="00DF3DD3"/>
    <w:rsid w:val="00DF4ED4"/>
    <w:rsid w:val="00E01191"/>
    <w:rsid w:val="00E02587"/>
    <w:rsid w:val="00E04ADB"/>
    <w:rsid w:val="00E07280"/>
    <w:rsid w:val="00E11055"/>
    <w:rsid w:val="00E11D3A"/>
    <w:rsid w:val="00E134E9"/>
    <w:rsid w:val="00E154F4"/>
    <w:rsid w:val="00E16C94"/>
    <w:rsid w:val="00E16D36"/>
    <w:rsid w:val="00E17544"/>
    <w:rsid w:val="00E30F40"/>
    <w:rsid w:val="00E438A4"/>
    <w:rsid w:val="00E452E1"/>
    <w:rsid w:val="00E55735"/>
    <w:rsid w:val="00E600B8"/>
    <w:rsid w:val="00E622CA"/>
    <w:rsid w:val="00E63C2E"/>
    <w:rsid w:val="00E668C3"/>
    <w:rsid w:val="00E71946"/>
    <w:rsid w:val="00E72EFB"/>
    <w:rsid w:val="00E75542"/>
    <w:rsid w:val="00E9061A"/>
    <w:rsid w:val="00E93A58"/>
    <w:rsid w:val="00E973AB"/>
    <w:rsid w:val="00E97C5A"/>
    <w:rsid w:val="00EA4684"/>
    <w:rsid w:val="00EB0070"/>
    <w:rsid w:val="00EB11EB"/>
    <w:rsid w:val="00EB13D1"/>
    <w:rsid w:val="00EB34BD"/>
    <w:rsid w:val="00EB6C2D"/>
    <w:rsid w:val="00EB6E0B"/>
    <w:rsid w:val="00EC4D30"/>
    <w:rsid w:val="00EC6782"/>
    <w:rsid w:val="00ED416E"/>
    <w:rsid w:val="00EE1B01"/>
    <w:rsid w:val="00EE2916"/>
    <w:rsid w:val="00EF1629"/>
    <w:rsid w:val="00EF3391"/>
    <w:rsid w:val="00EF7A8E"/>
    <w:rsid w:val="00F03100"/>
    <w:rsid w:val="00F050BE"/>
    <w:rsid w:val="00F141A5"/>
    <w:rsid w:val="00F1737E"/>
    <w:rsid w:val="00F200A3"/>
    <w:rsid w:val="00F224FB"/>
    <w:rsid w:val="00F30889"/>
    <w:rsid w:val="00F31DF5"/>
    <w:rsid w:val="00F44D04"/>
    <w:rsid w:val="00F456C3"/>
    <w:rsid w:val="00F46D95"/>
    <w:rsid w:val="00F478EE"/>
    <w:rsid w:val="00F510E7"/>
    <w:rsid w:val="00F52277"/>
    <w:rsid w:val="00F57FDD"/>
    <w:rsid w:val="00F61510"/>
    <w:rsid w:val="00F627CB"/>
    <w:rsid w:val="00F70A23"/>
    <w:rsid w:val="00F712E5"/>
    <w:rsid w:val="00F73662"/>
    <w:rsid w:val="00F91EE9"/>
    <w:rsid w:val="00F974AA"/>
    <w:rsid w:val="00FA48DF"/>
    <w:rsid w:val="00FA4CF7"/>
    <w:rsid w:val="00FA5D74"/>
    <w:rsid w:val="00FA62BA"/>
    <w:rsid w:val="00FB631F"/>
    <w:rsid w:val="00FB6B76"/>
    <w:rsid w:val="00FC7ABC"/>
    <w:rsid w:val="00FD2DC6"/>
    <w:rsid w:val="00FD3EC6"/>
    <w:rsid w:val="00FD6809"/>
    <w:rsid w:val="00FE3225"/>
    <w:rsid w:val="00FE3EA8"/>
    <w:rsid w:val="00FF0E0C"/>
    <w:rsid w:val="00FF1F54"/>
    <w:rsid w:val="00FF5332"/>
    <w:rsid w:val="00FF5E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67">
    <w:lsdException w:name="Strong" w:qFormat="1"/>
  </w:latentStyles>
  <w:style w:type="paragraph" w:default="1" w:styleId="Normal">
    <w:name w:val="Normal"/>
    <w:qFormat/>
    <w:rsid w:val="005D3E69"/>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5D3E69"/>
    <w:pPr>
      <w:keepNext/>
      <w:jc w:val="both"/>
      <w:outlineLvl w:val="0"/>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D3E69"/>
    <w:rPr>
      <w:rFonts w:ascii="Times New Roman" w:eastAsia="Times New Roman" w:hAnsi="Times New Roman" w:cs="Times New Roman"/>
      <w:b/>
      <w:sz w:val="24"/>
      <w:szCs w:val="24"/>
    </w:rPr>
  </w:style>
  <w:style w:type="paragraph" w:customStyle="1" w:styleId="ecxmsonormal">
    <w:name w:val="ecxmsonormal"/>
    <w:basedOn w:val="Normal"/>
    <w:rsid w:val="005D3E69"/>
    <w:pPr>
      <w:spacing w:after="324"/>
    </w:pPr>
    <w:rPr>
      <w:lang w:val="da-DK" w:eastAsia="da-DK"/>
    </w:rPr>
  </w:style>
  <w:style w:type="character" w:styleId="Hyperlink">
    <w:name w:val="Hyperlink"/>
    <w:basedOn w:val="Standardskrifttypeiafsnit"/>
    <w:rsid w:val="005D3E69"/>
    <w:rPr>
      <w:color w:val="0000FF"/>
      <w:u w:val="single"/>
    </w:rPr>
  </w:style>
  <w:style w:type="paragraph" w:styleId="Markeringsbobletekst">
    <w:name w:val="Balloon Text"/>
    <w:basedOn w:val="Normal"/>
    <w:link w:val="MarkeringsbobletekstTegn"/>
    <w:uiPriority w:val="99"/>
    <w:semiHidden/>
    <w:unhideWhenUsed/>
    <w:rsid w:val="00DF4E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ED4"/>
    <w:rPr>
      <w:rFonts w:ascii="Tahoma" w:eastAsia="Times New Roman" w:hAnsi="Tahoma" w:cs="Tahoma"/>
      <w:sz w:val="16"/>
      <w:szCs w:val="16"/>
      <w:lang w:val="en-GB"/>
    </w:rPr>
  </w:style>
  <w:style w:type="paragraph" w:customStyle="1" w:styleId="Standard">
    <w:name w:val="Standard"/>
    <w:rsid w:val="00DF4E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k">
    <w:name w:val="Strong"/>
    <w:qFormat/>
    <w:rsid w:val="00643957"/>
    <w:rPr>
      <w:b/>
      <w:bCs/>
    </w:rPr>
  </w:style>
  <w:style w:type="paragraph" w:customStyle="1" w:styleId="Standarduser">
    <w:name w:val="Standard (user)"/>
    <w:rsid w:val="00A619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65473393">
      <w:bodyDiv w:val="1"/>
      <w:marLeft w:val="0"/>
      <w:marRight w:val="0"/>
      <w:marTop w:val="0"/>
      <w:marBottom w:val="0"/>
      <w:divBdr>
        <w:top w:val="none" w:sz="0" w:space="0" w:color="auto"/>
        <w:left w:val="none" w:sz="0" w:space="0" w:color="auto"/>
        <w:bottom w:val="none" w:sz="0" w:space="0" w:color="auto"/>
        <w:right w:val="none" w:sz="0" w:space="0" w:color="auto"/>
      </w:divBdr>
    </w:div>
    <w:div w:id="729227782">
      <w:bodyDiv w:val="1"/>
      <w:marLeft w:val="0"/>
      <w:marRight w:val="0"/>
      <w:marTop w:val="0"/>
      <w:marBottom w:val="0"/>
      <w:divBdr>
        <w:top w:val="none" w:sz="0" w:space="0" w:color="auto"/>
        <w:left w:val="none" w:sz="0" w:space="0" w:color="auto"/>
        <w:bottom w:val="none" w:sz="0" w:space="0" w:color="auto"/>
        <w:right w:val="none" w:sz="0" w:space="0" w:color="auto"/>
      </w:divBdr>
    </w:div>
    <w:div w:id="15707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2989-E44C-47FE-8CB7-96EE5860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890</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Oleva</dc:creator>
  <cp:lastModifiedBy>Oleva</cp:lastModifiedBy>
  <cp:revision>17</cp:revision>
  <cp:lastPrinted>2018-10-17T14:00:00Z</cp:lastPrinted>
  <dcterms:created xsi:type="dcterms:W3CDTF">2018-10-15T14:59:00Z</dcterms:created>
  <dcterms:modified xsi:type="dcterms:W3CDTF">2018-10-17T14:25:00Z</dcterms:modified>
</cp:coreProperties>
</file>